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22E2" w:rsidRDefault="00272A05" w:rsidP="00A27502">
      <w:pPr>
        <w:spacing w:after="0"/>
        <w:ind w:left="-284"/>
        <w:jc w:val="both"/>
        <w:rPr>
          <w:rFonts w:ascii="Arial" w:hAnsi="Arial" w:cs="Arial"/>
          <w:sz w:val="24"/>
          <w:szCs w:val="24"/>
        </w:rPr>
      </w:pPr>
      <w:r>
        <w:rPr>
          <w:rFonts w:ascii="Arial" w:hAnsi="Arial" w:cs="Arial"/>
          <w:sz w:val="24"/>
          <w:szCs w:val="24"/>
        </w:rPr>
        <w:t xml:space="preserve">         </w:t>
      </w:r>
      <w:r w:rsidR="006640A3" w:rsidRPr="00022F8F">
        <w:rPr>
          <w:rFonts w:ascii="Arial" w:hAnsi="Arial" w:cs="Arial"/>
          <w:sz w:val="24"/>
          <w:szCs w:val="24"/>
        </w:rPr>
        <w:t xml:space="preserve">         </w:t>
      </w:r>
    </w:p>
    <w:p w:rsidR="00F4489D" w:rsidRPr="00022F8F" w:rsidRDefault="00B20B3A" w:rsidP="00B822E2">
      <w:pPr>
        <w:spacing w:after="0"/>
        <w:jc w:val="center"/>
        <w:rPr>
          <w:rFonts w:ascii="Arial" w:hAnsi="Arial" w:cs="Arial"/>
          <w:b/>
          <w:sz w:val="24"/>
          <w:szCs w:val="24"/>
          <w:u w:val="single"/>
        </w:rPr>
      </w:pPr>
      <w:r w:rsidRPr="00022F8F">
        <w:rPr>
          <w:rFonts w:ascii="Arial" w:hAnsi="Arial" w:cs="Arial"/>
          <w:b/>
          <w:sz w:val="24"/>
          <w:szCs w:val="24"/>
          <w:u w:val="single"/>
        </w:rPr>
        <w:t>Ata da Reunião Ordinária</w:t>
      </w:r>
      <w:r w:rsidR="004714BB" w:rsidRPr="00022F8F">
        <w:rPr>
          <w:rFonts w:ascii="Arial" w:hAnsi="Arial" w:cs="Arial"/>
          <w:b/>
          <w:sz w:val="24"/>
          <w:szCs w:val="24"/>
          <w:u w:val="single"/>
        </w:rPr>
        <w:t xml:space="preserve"> do Comitê de Investimentos do </w:t>
      </w:r>
      <w:r w:rsidRPr="00022F8F">
        <w:rPr>
          <w:rFonts w:ascii="Arial" w:hAnsi="Arial" w:cs="Arial"/>
          <w:b/>
          <w:sz w:val="24"/>
          <w:szCs w:val="24"/>
          <w:u w:val="single"/>
        </w:rPr>
        <w:t>Muriaé-</w:t>
      </w:r>
      <w:proofErr w:type="spellStart"/>
      <w:r w:rsidRPr="00022F8F">
        <w:rPr>
          <w:rFonts w:ascii="Arial" w:hAnsi="Arial" w:cs="Arial"/>
          <w:b/>
          <w:sz w:val="24"/>
          <w:szCs w:val="24"/>
          <w:u w:val="single"/>
        </w:rPr>
        <w:t>Prev</w:t>
      </w:r>
      <w:proofErr w:type="spellEnd"/>
      <w:r w:rsidR="00DF23A8">
        <w:rPr>
          <w:rFonts w:ascii="Arial" w:hAnsi="Arial" w:cs="Arial"/>
          <w:b/>
          <w:sz w:val="24"/>
          <w:szCs w:val="24"/>
          <w:u w:val="single"/>
        </w:rPr>
        <w:t xml:space="preserve"> (</w:t>
      </w:r>
      <w:r w:rsidR="00517164">
        <w:rPr>
          <w:rFonts w:ascii="Arial" w:hAnsi="Arial" w:cs="Arial"/>
          <w:b/>
          <w:sz w:val="24"/>
          <w:szCs w:val="24"/>
          <w:u w:val="single"/>
        </w:rPr>
        <w:t>13</w:t>
      </w:r>
      <w:r w:rsidR="00820392">
        <w:rPr>
          <w:rFonts w:ascii="Arial" w:hAnsi="Arial" w:cs="Arial"/>
          <w:b/>
          <w:sz w:val="24"/>
          <w:szCs w:val="24"/>
          <w:u w:val="single"/>
        </w:rPr>
        <w:t>/</w:t>
      </w:r>
      <w:r w:rsidR="00517164">
        <w:rPr>
          <w:rFonts w:ascii="Arial" w:hAnsi="Arial" w:cs="Arial"/>
          <w:b/>
          <w:sz w:val="24"/>
          <w:szCs w:val="24"/>
          <w:u w:val="single"/>
        </w:rPr>
        <w:t>01</w:t>
      </w:r>
      <w:r w:rsidR="00CE6A38">
        <w:rPr>
          <w:rFonts w:ascii="Arial" w:hAnsi="Arial" w:cs="Arial"/>
          <w:b/>
          <w:sz w:val="24"/>
          <w:szCs w:val="24"/>
          <w:u w:val="single"/>
        </w:rPr>
        <w:t>/20</w:t>
      </w:r>
      <w:r w:rsidR="00517164">
        <w:rPr>
          <w:rFonts w:ascii="Arial" w:hAnsi="Arial" w:cs="Arial"/>
          <w:b/>
          <w:sz w:val="24"/>
          <w:szCs w:val="24"/>
          <w:u w:val="single"/>
        </w:rPr>
        <w:t>21</w:t>
      </w:r>
      <w:r w:rsidRPr="00022F8F">
        <w:rPr>
          <w:rFonts w:ascii="Arial" w:hAnsi="Arial" w:cs="Arial"/>
          <w:b/>
          <w:sz w:val="24"/>
          <w:szCs w:val="24"/>
          <w:u w:val="single"/>
        </w:rPr>
        <w:t>)</w:t>
      </w:r>
      <w:r w:rsidR="00060984">
        <w:rPr>
          <w:rFonts w:ascii="Arial" w:hAnsi="Arial" w:cs="Arial"/>
          <w:b/>
          <w:sz w:val="24"/>
          <w:szCs w:val="24"/>
          <w:u w:val="single"/>
        </w:rPr>
        <w:t>.</w:t>
      </w:r>
    </w:p>
    <w:p w:rsidR="008854AC" w:rsidRDefault="00FF542F" w:rsidP="006A59F9">
      <w:pPr>
        <w:autoSpaceDE w:val="0"/>
        <w:autoSpaceDN w:val="0"/>
        <w:adjustRightInd w:val="0"/>
        <w:spacing w:after="0" w:line="240" w:lineRule="auto"/>
        <w:jc w:val="both"/>
        <w:rPr>
          <w:rFonts w:ascii="Arial" w:eastAsia="Times New Roman" w:hAnsi="Arial" w:cs="Arial"/>
        </w:rPr>
      </w:pPr>
      <w:r w:rsidRPr="00977A01">
        <w:rPr>
          <w:rFonts w:ascii="Bookman Old Style" w:hAnsi="Bookman Old Style" w:cs="Arial"/>
        </w:rPr>
        <w:t>Ao</w:t>
      </w:r>
      <w:r w:rsidR="00517164">
        <w:rPr>
          <w:rFonts w:ascii="Bookman Old Style" w:hAnsi="Bookman Old Style" w:cs="Arial"/>
        </w:rPr>
        <w:t>s treze</w:t>
      </w:r>
      <w:r w:rsidR="003A06EB">
        <w:rPr>
          <w:rFonts w:ascii="Bookman Old Style" w:hAnsi="Bookman Old Style" w:cs="Arial"/>
        </w:rPr>
        <w:t xml:space="preserve"> dias do mês de </w:t>
      </w:r>
      <w:r w:rsidR="00517164">
        <w:rPr>
          <w:rFonts w:ascii="Bookman Old Style" w:hAnsi="Bookman Old Style" w:cs="Arial"/>
        </w:rPr>
        <w:t>janeiro</w:t>
      </w:r>
      <w:r w:rsidR="00A73676" w:rsidRPr="00977A01">
        <w:rPr>
          <w:rFonts w:ascii="Bookman Old Style" w:hAnsi="Bookman Old Style" w:cs="Arial"/>
        </w:rPr>
        <w:t xml:space="preserve"> de 20</w:t>
      </w:r>
      <w:r w:rsidR="00517164">
        <w:rPr>
          <w:rFonts w:ascii="Bookman Old Style" w:hAnsi="Bookman Old Style" w:cs="Arial"/>
        </w:rPr>
        <w:t>21</w:t>
      </w:r>
      <w:r w:rsidR="00983C28" w:rsidRPr="00977A01">
        <w:rPr>
          <w:rFonts w:ascii="Bookman Old Style" w:hAnsi="Bookman Old Style" w:cs="Arial"/>
        </w:rPr>
        <w:t>, às quatorze horas e zero minutos</w:t>
      </w:r>
      <w:r w:rsidR="00B20B3A" w:rsidRPr="00977A01">
        <w:rPr>
          <w:rFonts w:ascii="Bookman Old Style" w:hAnsi="Bookman Old Style" w:cs="Arial"/>
        </w:rPr>
        <w:t xml:space="preserve">, reuniram-se os membros </w:t>
      </w:r>
      <w:r w:rsidR="007B3FAD" w:rsidRPr="00977A01">
        <w:rPr>
          <w:rFonts w:ascii="Bookman Old Style" w:hAnsi="Bookman Old Style" w:cs="Arial"/>
        </w:rPr>
        <w:t>efetivos e suplentes do Comitê de I</w:t>
      </w:r>
      <w:r w:rsidR="00B20B3A" w:rsidRPr="00977A01">
        <w:rPr>
          <w:rFonts w:ascii="Bookman Old Style" w:hAnsi="Bookman Old Style" w:cs="Arial"/>
        </w:rPr>
        <w:t xml:space="preserve">nvestimentos. Foi confirmada a </w:t>
      </w:r>
      <w:r w:rsidR="004B088E" w:rsidRPr="00977A01">
        <w:rPr>
          <w:rFonts w:ascii="Bookman Old Style" w:hAnsi="Bookman Old Style" w:cs="Arial"/>
        </w:rPr>
        <w:t>participação</w:t>
      </w:r>
      <w:r w:rsidR="00B20B3A" w:rsidRPr="00977A01">
        <w:rPr>
          <w:rFonts w:ascii="Bookman Old Style" w:hAnsi="Bookman Old Style" w:cs="Arial"/>
        </w:rPr>
        <w:t xml:space="preserve"> nominal dos membros:</w:t>
      </w:r>
      <w:bookmarkStart w:id="0" w:name="_Hlk25057824"/>
      <w:r w:rsidR="00517164">
        <w:rPr>
          <w:rFonts w:ascii="Bookman Old Style" w:hAnsi="Bookman Old Style" w:cs="Arial"/>
        </w:rPr>
        <w:t xml:space="preserve"> </w:t>
      </w:r>
      <w:r w:rsidR="00517164" w:rsidRPr="00977A01">
        <w:rPr>
          <w:rFonts w:ascii="Bookman Old Style" w:hAnsi="Bookman Old Style" w:cs="Arial"/>
        </w:rPr>
        <w:t>Alessandro Rodrigues Campos (membro nato)</w:t>
      </w:r>
      <w:r w:rsidR="00517164">
        <w:rPr>
          <w:rFonts w:ascii="Bookman Old Style" w:hAnsi="Bookman Old Style" w:cs="Arial"/>
        </w:rPr>
        <w:t xml:space="preserve">, </w:t>
      </w:r>
      <w:proofErr w:type="spellStart"/>
      <w:r w:rsidR="00517164" w:rsidRPr="00977A01">
        <w:rPr>
          <w:rFonts w:ascii="Bookman Old Style" w:hAnsi="Bookman Old Style" w:cs="Arial"/>
        </w:rPr>
        <w:t>Stelamaris</w:t>
      </w:r>
      <w:proofErr w:type="spellEnd"/>
      <w:r w:rsidR="00517164" w:rsidRPr="00977A01">
        <w:rPr>
          <w:rFonts w:ascii="Bookman Old Style" w:hAnsi="Bookman Old Style" w:cs="Arial"/>
        </w:rPr>
        <w:t xml:space="preserve"> </w:t>
      </w:r>
      <w:proofErr w:type="spellStart"/>
      <w:r w:rsidR="00517164" w:rsidRPr="00977A01">
        <w:rPr>
          <w:rFonts w:ascii="Bookman Old Style" w:hAnsi="Bookman Old Style" w:cs="Arial"/>
        </w:rPr>
        <w:t>Schuenck</w:t>
      </w:r>
      <w:proofErr w:type="spellEnd"/>
      <w:r w:rsidR="00517164" w:rsidRPr="00977A01">
        <w:rPr>
          <w:rFonts w:ascii="Bookman Old Style" w:hAnsi="Bookman Old Style" w:cs="Arial"/>
        </w:rPr>
        <w:t xml:space="preserve"> Barbosa Resende (membro nato)</w:t>
      </w:r>
      <w:r w:rsidR="00517164">
        <w:rPr>
          <w:rFonts w:ascii="Bookman Old Style" w:hAnsi="Bookman Old Style" w:cs="Arial"/>
        </w:rPr>
        <w:t xml:space="preserve">, Gilmar Lopes de Faria (membro efetivo), Víctor </w:t>
      </w:r>
      <w:proofErr w:type="spellStart"/>
      <w:r w:rsidR="00517164">
        <w:rPr>
          <w:rFonts w:ascii="Bookman Old Style" w:hAnsi="Bookman Old Style" w:cs="Arial"/>
        </w:rPr>
        <w:t>Cavalari</w:t>
      </w:r>
      <w:proofErr w:type="spellEnd"/>
      <w:r w:rsidR="00517164">
        <w:rPr>
          <w:rFonts w:ascii="Bookman Old Style" w:hAnsi="Bookman Old Style" w:cs="Arial"/>
        </w:rPr>
        <w:t xml:space="preserve"> Vieira Oliveira (membro efetivo) e </w:t>
      </w:r>
      <w:proofErr w:type="spellStart"/>
      <w:r w:rsidR="008B14D3" w:rsidRPr="00977A01">
        <w:rPr>
          <w:rFonts w:ascii="Bookman Old Style" w:hAnsi="Bookman Old Style" w:cs="Arial"/>
        </w:rPr>
        <w:t>Marcilene</w:t>
      </w:r>
      <w:proofErr w:type="spellEnd"/>
      <w:r w:rsidR="008B14D3" w:rsidRPr="00977A01">
        <w:rPr>
          <w:rFonts w:ascii="Bookman Old Style" w:hAnsi="Bookman Old Style" w:cs="Arial"/>
        </w:rPr>
        <w:t xml:space="preserve"> </w:t>
      </w:r>
      <w:r w:rsidR="00517164">
        <w:rPr>
          <w:rFonts w:ascii="Bookman Old Style" w:hAnsi="Bookman Old Style" w:cs="Arial"/>
        </w:rPr>
        <w:t>Adriana da Silva (membro suplente</w:t>
      </w:r>
      <w:r w:rsidR="008B14D3" w:rsidRPr="00977A01">
        <w:rPr>
          <w:rFonts w:ascii="Bookman Old Style" w:hAnsi="Bookman Old Style" w:cs="Arial"/>
        </w:rPr>
        <w:t>)</w:t>
      </w:r>
      <w:r w:rsidR="008B14D3">
        <w:rPr>
          <w:rFonts w:ascii="Bookman Old Style" w:hAnsi="Bookman Old Style" w:cs="Arial"/>
        </w:rPr>
        <w:t xml:space="preserve">, </w:t>
      </w:r>
      <w:bookmarkEnd w:id="0"/>
      <w:r w:rsidR="008D0D0C" w:rsidRPr="00977A01">
        <w:rPr>
          <w:rFonts w:ascii="Bookman Old Style" w:hAnsi="Bookman Old Style" w:cs="Arial"/>
        </w:rPr>
        <w:t>registrada a ausência justificada de</w:t>
      </w:r>
      <w:r w:rsidR="008B14D3" w:rsidRPr="008B14D3">
        <w:rPr>
          <w:rFonts w:ascii="Bookman Old Style" w:hAnsi="Bookman Old Style" w:cs="Arial"/>
        </w:rPr>
        <w:t xml:space="preserve"> </w:t>
      </w:r>
      <w:r w:rsidR="00517164" w:rsidRPr="00977A01">
        <w:rPr>
          <w:rFonts w:ascii="Bookman Old Style" w:hAnsi="Bookman Old Style" w:cs="Arial"/>
        </w:rPr>
        <w:t>Pedro Cândido Rodrigues Barbosa (membro efetivo)</w:t>
      </w:r>
      <w:r w:rsidR="00517164">
        <w:rPr>
          <w:rFonts w:ascii="Bookman Old Style" w:hAnsi="Bookman Old Style" w:cs="Arial"/>
        </w:rPr>
        <w:t xml:space="preserve"> e </w:t>
      </w:r>
      <w:r w:rsidR="006A59F9" w:rsidRPr="00977A01">
        <w:rPr>
          <w:rFonts w:ascii="Bookman Old Style" w:hAnsi="Bookman Old Style" w:cs="Arial"/>
        </w:rPr>
        <w:t>Renata Ramos de Lacerda (membro suplente)</w:t>
      </w:r>
      <w:r w:rsidR="00020C6F" w:rsidRPr="00977A01">
        <w:rPr>
          <w:rFonts w:ascii="Bookman Old Style" w:hAnsi="Bookman Old Style" w:cs="Arial"/>
        </w:rPr>
        <w:t>.</w:t>
      </w:r>
      <w:r w:rsidR="001A0AFE" w:rsidRPr="00977A01">
        <w:rPr>
          <w:rFonts w:ascii="Bookman Old Style" w:hAnsi="Bookman Old Style" w:cs="Arial"/>
        </w:rPr>
        <w:t xml:space="preserve"> </w:t>
      </w:r>
      <w:r w:rsidR="00E438E3" w:rsidRPr="00977A01">
        <w:rPr>
          <w:rFonts w:ascii="Bookman Old Style" w:hAnsi="Bookman Old Style" w:cs="Arial"/>
        </w:rPr>
        <w:t>Foram h</w:t>
      </w:r>
      <w:r w:rsidR="001A0AFE" w:rsidRPr="00977A01">
        <w:rPr>
          <w:rFonts w:ascii="Bookman Old Style" w:hAnsi="Bookman Old Style" w:cs="Arial"/>
        </w:rPr>
        <w:t xml:space="preserve">abilitados para voto: </w:t>
      </w:r>
      <w:r w:rsidR="00517164" w:rsidRPr="00977A01">
        <w:rPr>
          <w:rFonts w:ascii="Bookman Old Style" w:hAnsi="Bookman Old Style" w:cs="Arial"/>
        </w:rPr>
        <w:t>Alessandro Rodrigues Campos (membro nato)</w:t>
      </w:r>
      <w:r w:rsidR="00517164">
        <w:rPr>
          <w:rFonts w:ascii="Bookman Old Style" w:hAnsi="Bookman Old Style" w:cs="Arial"/>
        </w:rPr>
        <w:t xml:space="preserve">, </w:t>
      </w:r>
      <w:proofErr w:type="spellStart"/>
      <w:r w:rsidR="00517164" w:rsidRPr="00977A01">
        <w:rPr>
          <w:rFonts w:ascii="Bookman Old Style" w:hAnsi="Bookman Old Style" w:cs="Arial"/>
        </w:rPr>
        <w:t>Stelamaris</w:t>
      </w:r>
      <w:proofErr w:type="spellEnd"/>
      <w:r w:rsidR="00517164" w:rsidRPr="00977A01">
        <w:rPr>
          <w:rFonts w:ascii="Bookman Old Style" w:hAnsi="Bookman Old Style" w:cs="Arial"/>
        </w:rPr>
        <w:t xml:space="preserve"> </w:t>
      </w:r>
      <w:proofErr w:type="spellStart"/>
      <w:r w:rsidR="00517164" w:rsidRPr="00977A01">
        <w:rPr>
          <w:rFonts w:ascii="Bookman Old Style" w:hAnsi="Bookman Old Style" w:cs="Arial"/>
        </w:rPr>
        <w:t>Schuenck</w:t>
      </w:r>
      <w:proofErr w:type="spellEnd"/>
      <w:r w:rsidR="00517164" w:rsidRPr="00977A01">
        <w:rPr>
          <w:rFonts w:ascii="Bookman Old Style" w:hAnsi="Bookman Old Style" w:cs="Arial"/>
        </w:rPr>
        <w:t xml:space="preserve"> Barbosa Resende (membro nato)</w:t>
      </w:r>
      <w:r w:rsidR="00517164">
        <w:rPr>
          <w:rFonts w:ascii="Bookman Old Style" w:hAnsi="Bookman Old Style" w:cs="Arial"/>
        </w:rPr>
        <w:t xml:space="preserve">, Gilmar Lopes de Faria (membro efetivo), Víctor </w:t>
      </w:r>
      <w:proofErr w:type="spellStart"/>
      <w:r w:rsidR="00517164">
        <w:rPr>
          <w:rFonts w:ascii="Bookman Old Style" w:hAnsi="Bookman Old Style" w:cs="Arial"/>
        </w:rPr>
        <w:t>Cavalari</w:t>
      </w:r>
      <w:proofErr w:type="spellEnd"/>
      <w:r w:rsidR="00517164">
        <w:rPr>
          <w:rFonts w:ascii="Bookman Old Style" w:hAnsi="Bookman Old Style" w:cs="Arial"/>
        </w:rPr>
        <w:t xml:space="preserve"> Vieira Oliveira (membro efetivo) e </w:t>
      </w:r>
      <w:proofErr w:type="spellStart"/>
      <w:r w:rsidR="00517164" w:rsidRPr="00977A01">
        <w:rPr>
          <w:rFonts w:ascii="Bookman Old Style" w:hAnsi="Bookman Old Style" w:cs="Arial"/>
        </w:rPr>
        <w:t>Marcilene</w:t>
      </w:r>
      <w:proofErr w:type="spellEnd"/>
      <w:r w:rsidR="00517164" w:rsidRPr="00977A01">
        <w:rPr>
          <w:rFonts w:ascii="Bookman Old Style" w:hAnsi="Bookman Old Style" w:cs="Arial"/>
        </w:rPr>
        <w:t xml:space="preserve"> </w:t>
      </w:r>
      <w:r w:rsidR="00517164">
        <w:rPr>
          <w:rFonts w:ascii="Bookman Old Style" w:hAnsi="Bookman Old Style" w:cs="Arial"/>
        </w:rPr>
        <w:t>Adriana da Silva (membro suplente</w:t>
      </w:r>
      <w:r w:rsidR="00517164" w:rsidRPr="00977A01">
        <w:rPr>
          <w:rFonts w:ascii="Bookman Old Style" w:hAnsi="Bookman Old Style" w:cs="Arial"/>
        </w:rPr>
        <w:t>)</w:t>
      </w:r>
      <w:r w:rsidR="001A0AFE" w:rsidRPr="00977A01">
        <w:rPr>
          <w:rFonts w:ascii="Bookman Old Style" w:hAnsi="Bookman Old Style" w:cs="Arial"/>
        </w:rPr>
        <w:t xml:space="preserve">. </w:t>
      </w:r>
      <w:r w:rsidR="00B20B3A" w:rsidRPr="00977A01">
        <w:rPr>
          <w:rFonts w:ascii="Bookman Old Style" w:hAnsi="Bookman Old Style" w:cs="Arial"/>
        </w:rPr>
        <w:t>Após a verificação de quórum com a maioria dos membros</w:t>
      </w:r>
      <w:r w:rsidR="00DD6B7F" w:rsidRPr="00977A01">
        <w:rPr>
          <w:rFonts w:ascii="Bookman Old Style" w:hAnsi="Bookman Old Style" w:cs="Arial"/>
        </w:rPr>
        <w:t xml:space="preserve"> e aprovação por unanimidade dos votos presentes</w:t>
      </w:r>
      <w:r w:rsidR="00B20B3A" w:rsidRPr="00977A01">
        <w:rPr>
          <w:rFonts w:ascii="Bookman Old Style" w:hAnsi="Bookman Old Style" w:cs="Arial"/>
        </w:rPr>
        <w:t>,</w:t>
      </w:r>
      <w:r w:rsidR="00333333" w:rsidRPr="00977A01">
        <w:rPr>
          <w:rFonts w:ascii="Bookman Old Style" w:hAnsi="Bookman Old Style" w:cs="Arial"/>
        </w:rPr>
        <w:t xml:space="preserve"> f</w:t>
      </w:r>
      <w:r w:rsidR="00B20B3A" w:rsidRPr="00977A01">
        <w:rPr>
          <w:rFonts w:ascii="Bookman Old Style" w:hAnsi="Bookman Old Style" w:cs="Arial"/>
        </w:rPr>
        <w:t xml:space="preserve">oi instalada a sessão pelo </w:t>
      </w:r>
      <w:r w:rsidR="007B3FAD" w:rsidRPr="00977A01">
        <w:rPr>
          <w:rFonts w:ascii="Bookman Old Style" w:hAnsi="Bookman Old Style" w:cs="Arial"/>
        </w:rPr>
        <w:t>Sr. Pre</w:t>
      </w:r>
      <w:r w:rsidR="00F66EB8" w:rsidRPr="00977A01">
        <w:rPr>
          <w:rFonts w:ascii="Bookman Old Style" w:hAnsi="Bookman Old Style" w:cs="Arial"/>
        </w:rPr>
        <w:t>sidente do</w:t>
      </w:r>
      <w:r w:rsidR="00504042" w:rsidRPr="00977A01">
        <w:rPr>
          <w:rFonts w:ascii="Bookman Old Style" w:hAnsi="Bookman Old Style" w:cs="Arial"/>
        </w:rPr>
        <w:t xml:space="preserve"> Comitê de Investimentos do</w:t>
      </w:r>
      <w:r w:rsidR="00F66EB8" w:rsidRPr="00977A01">
        <w:rPr>
          <w:rFonts w:ascii="Bookman Old Style" w:hAnsi="Bookman Old Style" w:cs="Arial"/>
        </w:rPr>
        <w:t xml:space="preserve"> </w:t>
      </w:r>
      <w:r w:rsidR="00267177" w:rsidRPr="00977A01">
        <w:rPr>
          <w:rFonts w:ascii="Bookman Old Style" w:hAnsi="Bookman Old Style" w:cs="Arial"/>
        </w:rPr>
        <w:t>Muriaé-</w:t>
      </w:r>
      <w:proofErr w:type="spellStart"/>
      <w:r w:rsidR="00267177" w:rsidRPr="00977A01">
        <w:rPr>
          <w:rFonts w:ascii="Bookman Old Style" w:hAnsi="Bookman Old Style" w:cs="Arial"/>
        </w:rPr>
        <w:t>Prev</w:t>
      </w:r>
      <w:proofErr w:type="spellEnd"/>
      <w:r w:rsidR="00267177" w:rsidRPr="00977A01">
        <w:rPr>
          <w:rFonts w:ascii="Bookman Old Style" w:hAnsi="Bookman Old Style" w:cs="Arial"/>
        </w:rPr>
        <w:t xml:space="preserve"> </w:t>
      </w:r>
      <w:r w:rsidR="00504042" w:rsidRPr="00977A01">
        <w:rPr>
          <w:rFonts w:ascii="Bookman Old Style" w:hAnsi="Bookman Old Style" w:cs="Arial"/>
        </w:rPr>
        <w:t xml:space="preserve">que </w:t>
      </w:r>
      <w:r w:rsidR="00D17915" w:rsidRPr="00977A01">
        <w:rPr>
          <w:rFonts w:ascii="Bookman Old Style" w:hAnsi="Bookman Old Style" w:cs="Arial"/>
        </w:rPr>
        <w:t>apresentou aos membros</w:t>
      </w:r>
      <w:r w:rsidR="00B20B3A" w:rsidRPr="00977A01">
        <w:rPr>
          <w:rFonts w:ascii="Bookman Old Style" w:hAnsi="Bookman Old Style" w:cs="Arial"/>
        </w:rPr>
        <w:t xml:space="preserve"> a posição e leitura sobre o cenário econômico atual n</w:t>
      </w:r>
      <w:r w:rsidR="007B3FAD" w:rsidRPr="00977A01">
        <w:rPr>
          <w:rFonts w:ascii="Bookman Old Style" w:hAnsi="Bookman Old Style" w:cs="Arial"/>
        </w:rPr>
        <w:t xml:space="preserve">a visão do consultor </w:t>
      </w:r>
      <w:r w:rsidR="00EC7B06" w:rsidRPr="00977A01">
        <w:rPr>
          <w:rFonts w:ascii="Bookman Old Style" w:hAnsi="Bookman Old Style" w:cs="Arial"/>
        </w:rPr>
        <w:t>financeiro em investimentos</w:t>
      </w:r>
      <w:r w:rsidR="00F9407C" w:rsidRPr="00977A01">
        <w:rPr>
          <w:rFonts w:ascii="Bookman Old Style" w:hAnsi="Bookman Old Style" w:cs="Arial"/>
        </w:rPr>
        <w:t xml:space="preserve"> do Muriaé-</w:t>
      </w:r>
      <w:proofErr w:type="spellStart"/>
      <w:r w:rsidR="00F9407C" w:rsidRPr="00977A01">
        <w:rPr>
          <w:rFonts w:ascii="Bookman Old Style" w:hAnsi="Bookman Old Style" w:cs="Arial"/>
        </w:rPr>
        <w:t>Prev</w:t>
      </w:r>
      <w:proofErr w:type="spellEnd"/>
      <w:r w:rsidR="00F9407C" w:rsidRPr="00977A01">
        <w:rPr>
          <w:rFonts w:ascii="Bookman Old Style" w:hAnsi="Bookman Old Style" w:cs="Arial"/>
        </w:rPr>
        <w:t>,</w:t>
      </w:r>
      <w:r w:rsidR="007B3FAD" w:rsidRPr="00977A01">
        <w:rPr>
          <w:rFonts w:ascii="Bookman Old Style" w:hAnsi="Bookman Old Style" w:cs="Arial"/>
        </w:rPr>
        <w:t xml:space="preserve"> S</w:t>
      </w:r>
      <w:r w:rsidR="00B20B3A" w:rsidRPr="00977A01">
        <w:rPr>
          <w:rFonts w:ascii="Bookman Old Style" w:hAnsi="Bookman Old Style" w:cs="Arial"/>
        </w:rPr>
        <w:t>r. Paulo</w:t>
      </w:r>
      <w:r w:rsidR="00EC7B06" w:rsidRPr="00977A01">
        <w:rPr>
          <w:rFonts w:ascii="Bookman Old Style" w:hAnsi="Bookman Old Style" w:cs="Arial"/>
        </w:rPr>
        <w:t xml:space="preserve"> </w:t>
      </w:r>
      <w:proofErr w:type="spellStart"/>
      <w:r w:rsidR="00EC7B06" w:rsidRPr="00977A01">
        <w:rPr>
          <w:rFonts w:ascii="Bookman Old Style" w:hAnsi="Bookman Old Style" w:cs="Arial"/>
        </w:rPr>
        <w:t>di</w:t>
      </w:r>
      <w:proofErr w:type="spellEnd"/>
      <w:r w:rsidR="00EC7B06" w:rsidRPr="00977A01">
        <w:rPr>
          <w:rFonts w:ascii="Bookman Old Style" w:hAnsi="Bookman Old Style" w:cs="Arial"/>
        </w:rPr>
        <w:t xml:space="preserve"> </w:t>
      </w:r>
      <w:proofErr w:type="spellStart"/>
      <w:r w:rsidR="00EC7B06" w:rsidRPr="00977A01">
        <w:rPr>
          <w:rFonts w:ascii="Bookman Old Style" w:hAnsi="Bookman Old Style" w:cs="Arial"/>
        </w:rPr>
        <w:t>Blasi</w:t>
      </w:r>
      <w:proofErr w:type="spellEnd"/>
      <w:r w:rsidR="003A5D4E" w:rsidRPr="00977A01">
        <w:rPr>
          <w:rFonts w:ascii="Bookman Old Style" w:hAnsi="Bookman Old Style" w:cs="Arial"/>
        </w:rPr>
        <w:t xml:space="preserve">, </w:t>
      </w:r>
      <w:r w:rsidR="00477EE9" w:rsidRPr="00977A01">
        <w:rPr>
          <w:rFonts w:ascii="Bookman Old Style" w:hAnsi="Bookman Old Style" w:cs="Arial"/>
        </w:rPr>
        <w:t>q</w:t>
      </w:r>
      <w:r w:rsidR="002F7403" w:rsidRPr="00977A01">
        <w:rPr>
          <w:rFonts w:ascii="Bookman Old Style" w:hAnsi="Bookman Old Style" w:cs="Arial"/>
        </w:rPr>
        <w:t>ue</w:t>
      </w:r>
      <w:r w:rsidR="00AE20D6" w:rsidRPr="00977A01">
        <w:rPr>
          <w:rFonts w:ascii="Bookman Old Style" w:hAnsi="Bookman Old Style" w:cs="Arial"/>
        </w:rPr>
        <w:t xml:space="preserve"> </w:t>
      </w:r>
      <w:r w:rsidR="00517164">
        <w:rPr>
          <w:rFonts w:ascii="Bookman Old Style" w:hAnsi="Bookman Old Style" w:cs="Arial"/>
        </w:rPr>
        <w:t>recomenda para o mês de janeiro de 2021</w:t>
      </w:r>
      <w:r w:rsidR="00795FC5" w:rsidRPr="00977A01">
        <w:rPr>
          <w:rFonts w:ascii="Bookman Old Style" w:hAnsi="Bookman Old Style" w:cs="Arial"/>
        </w:rPr>
        <w:t>,</w:t>
      </w:r>
      <w:r w:rsidR="00EF5C45" w:rsidRPr="00977A01">
        <w:rPr>
          <w:rFonts w:ascii="Bookman Old Style" w:hAnsi="Bookman Old Style" w:cs="Arial"/>
        </w:rPr>
        <w:t xml:space="preserve"> </w:t>
      </w:r>
      <w:r w:rsidR="008B14D3">
        <w:rPr>
          <w:rFonts w:ascii="Bookman Old Style" w:hAnsi="Bookman Old Style" w:cs="Arial"/>
        </w:rPr>
        <w:t>a manutenção</w:t>
      </w:r>
      <w:r w:rsidR="00EF5C45" w:rsidRPr="00977A01">
        <w:rPr>
          <w:rFonts w:ascii="Bookman Old Style" w:hAnsi="Bookman Old Style" w:cs="Arial"/>
        </w:rPr>
        <w:t xml:space="preserve"> da </w:t>
      </w:r>
      <w:r w:rsidR="008B14D3">
        <w:rPr>
          <w:rFonts w:ascii="Bookman Old Style" w:hAnsi="Bookman Old Style" w:cs="Arial"/>
        </w:rPr>
        <w:t xml:space="preserve">estratégia da </w:t>
      </w:r>
      <w:r w:rsidR="00EF5C45" w:rsidRPr="00977A01">
        <w:rPr>
          <w:rFonts w:ascii="Bookman Old Style" w:hAnsi="Bookman Old Style" w:cs="Arial"/>
        </w:rPr>
        <w:t>carteira do Muriaé-</w:t>
      </w:r>
      <w:proofErr w:type="spellStart"/>
      <w:r w:rsidR="00EF5C45" w:rsidRPr="00977A01">
        <w:rPr>
          <w:rFonts w:ascii="Bookman Old Style" w:hAnsi="Bookman Old Style" w:cs="Arial"/>
        </w:rPr>
        <w:t>Prev</w:t>
      </w:r>
      <w:proofErr w:type="spellEnd"/>
      <w:r w:rsidR="008B14D3">
        <w:rPr>
          <w:rFonts w:ascii="Bookman Old Style" w:hAnsi="Bookman Old Style" w:cs="Arial"/>
        </w:rPr>
        <w:t xml:space="preserve"> atual,</w:t>
      </w:r>
      <w:r w:rsidR="00EF5C45" w:rsidRPr="00977A01">
        <w:rPr>
          <w:rFonts w:ascii="Bookman Old Style" w:hAnsi="Bookman Old Style" w:cs="Arial"/>
        </w:rPr>
        <w:t xml:space="preserve"> </w:t>
      </w:r>
      <w:r w:rsidR="00A202FD" w:rsidRPr="00977A01">
        <w:rPr>
          <w:rFonts w:ascii="Bookman Old Style" w:hAnsi="Bookman Old Style" w:cs="Arial"/>
        </w:rPr>
        <w:t xml:space="preserve">com </w:t>
      </w:r>
      <w:r w:rsidR="00C30583" w:rsidRPr="00977A01">
        <w:rPr>
          <w:rFonts w:ascii="Bookman Old Style" w:hAnsi="Bookman Old Style" w:cs="Arial"/>
        </w:rPr>
        <w:t>prioridade</w:t>
      </w:r>
      <w:r w:rsidR="002F7403" w:rsidRPr="00977A01">
        <w:rPr>
          <w:rFonts w:ascii="Bookman Old Style" w:eastAsia="Times New Roman" w:hAnsi="Bookman Old Style" w:cs="Arial"/>
          <w:color w:val="000000"/>
        </w:rPr>
        <w:t xml:space="preserve"> em fundos</w:t>
      </w:r>
      <w:r w:rsidR="00F9407C" w:rsidRPr="00977A01">
        <w:rPr>
          <w:rFonts w:ascii="Bookman Old Style" w:eastAsia="Times New Roman" w:hAnsi="Bookman Old Style" w:cs="Arial"/>
          <w:color w:val="000000"/>
        </w:rPr>
        <w:t xml:space="preserve"> de curto prazo e renda fixa,</w:t>
      </w:r>
      <w:r w:rsidR="002F7403" w:rsidRPr="00977A01">
        <w:rPr>
          <w:rFonts w:ascii="Bookman Old Style" w:eastAsia="Times New Roman" w:hAnsi="Bookman Old Style" w:cs="Arial"/>
          <w:color w:val="000000"/>
        </w:rPr>
        <w:t xml:space="preserve"> IRF-M 1</w:t>
      </w:r>
      <w:r w:rsidR="00FD1BC6" w:rsidRPr="00977A01">
        <w:rPr>
          <w:rFonts w:ascii="Bookman Old Style" w:eastAsia="Times New Roman" w:hAnsi="Bookman Old Style" w:cs="Arial"/>
          <w:color w:val="000000"/>
        </w:rPr>
        <w:t>,</w:t>
      </w:r>
      <w:r w:rsidR="00C30583" w:rsidRPr="00977A01">
        <w:rPr>
          <w:rFonts w:ascii="Bookman Old Style" w:eastAsia="Times New Roman" w:hAnsi="Bookman Old Style" w:cs="Arial"/>
          <w:color w:val="000000"/>
        </w:rPr>
        <w:t xml:space="preserve"> </w:t>
      </w:r>
      <w:r w:rsidR="003972F3" w:rsidRPr="00977A01">
        <w:rPr>
          <w:rFonts w:ascii="Bookman Old Style" w:eastAsia="Times New Roman" w:hAnsi="Bookman Old Style" w:cs="Arial"/>
          <w:color w:val="000000"/>
        </w:rPr>
        <w:t xml:space="preserve">Fundos </w:t>
      </w:r>
      <w:r w:rsidR="00AE20D6" w:rsidRPr="00977A01">
        <w:rPr>
          <w:rFonts w:ascii="Bookman Old Style" w:eastAsia="Times New Roman" w:hAnsi="Bookman Old Style" w:cs="Arial"/>
          <w:color w:val="000000"/>
        </w:rPr>
        <w:t>Flexíveis</w:t>
      </w:r>
      <w:r w:rsidR="00C30583" w:rsidRPr="00977A01">
        <w:rPr>
          <w:rFonts w:ascii="Bookman Old Style" w:eastAsia="Times New Roman" w:hAnsi="Bookman Old Style" w:cs="Arial"/>
          <w:color w:val="000000"/>
        </w:rPr>
        <w:t xml:space="preserve"> Alocação Dinâmica/Estratégica</w:t>
      </w:r>
      <w:r w:rsidR="008F2189" w:rsidRPr="00977A01">
        <w:rPr>
          <w:rFonts w:ascii="Bookman Old Style" w:eastAsia="Times New Roman" w:hAnsi="Bookman Old Style" w:cs="Arial"/>
          <w:color w:val="000000"/>
        </w:rPr>
        <w:t xml:space="preserve">, </w:t>
      </w:r>
      <w:r w:rsidR="003A5D4E" w:rsidRPr="00977A01">
        <w:rPr>
          <w:rFonts w:ascii="Bookman Old Style" w:eastAsia="Times New Roman" w:hAnsi="Bookman Old Style" w:cs="Arial"/>
          <w:color w:val="000000"/>
        </w:rPr>
        <w:t>IDKA</w:t>
      </w:r>
      <w:r w:rsidR="00C30583" w:rsidRPr="00977A01">
        <w:rPr>
          <w:rFonts w:ascii="Bookman Old Style" w:eastAsia="Times New Roman" w:hAnsi="Bookman Old Style" w:cs="Arial"/>
          <w:color w:val="000000"/>
        </w:rPr>
        <w:t xml:space="preserve"> 2</w:t>
      </w:r>
      <w:r w:rsidR="004B088E" w:rsidRPr="00977A01">
        <w:rPr>
          <w:rFonts w:ascii="Bookman Old Style" w:eastAsia="Times New Roman" w:hAnsi="Bookman Old Style" w:cs="Arial"/>
          <w:color w:val="000000"/>
        </w:rPr>
        <w:t xml:space="preserve"> e IMA B5 em um perfil conservador</w:t>
      </w:r>
      <w:r w:rsidR="0032248B" w:rsidRPr="00977A01">
        <w:rPr>
          <w:rFonts w:ascii="Bookman Old Style" w:eastAsia="Times New Roman" w:hAnsi="Bookman Old Style" w:cs="Arial"/>
          <w:color w:val="000000"/>
        </w:rPr>
        <w:t>.</w:t>
      </w:r>
      <w:r w:rsidR="000E7977" w:rsidRPr="00977A01">
        <w:rPr>
          <w:rFonts w:ascii="Bookman Old Style" w:eastAsia="Times New Roman" w:hAnsi="Bookman Old Style" w:cs="Arial"/>
          <w:color w:val="000000"/>
        </w:rPr>
        <w:t xml:space="preserve"> </w:t>
      </w:r>
      <w:r w:rsidR="003972F3" w:rsidRPr="00977A01">
        <w:rPr>
          <w:rFonts w:ascii="Bookman Old Style" w:eastAsia="Times New Roman" w:hAnsi="Bookman Old Style" w:cs="Arial"/>
          <w:color w:val="000000"/>
        </w:rPr>
        <w:t xml:space="preserve">Segundo o </w:t>
      </w:r>
      <w:r w:rsidR="00360225" w:rsidRPr="00977A01">
        <w:rPr>
          <w:rFonts w:ascii="Bookman Old Style" w:eastAsia="Times New Roman" w:hAnsi="Bookman Old Style" w:cs="Arial"/>
          <w:color w:val="000000"/>
        </w:rPr>
        <w:t>consultor em investimentos</w:t>
      </w:r>
      <w:r w:rsidR="004B088E" w:rsidRPr="006045EF">
        <w:rPr>
          <w:rFonts w:ascii="Bookman Old Style" w:eastAsia="Times New Roman" w:hAnsi="Bookman Old Style" w:cs="Arial"/>
          <w:color w:val="000000"/>
        </w:rPr>
        <w:t xml:space="preserve">, </w:t>
      </w:r>
      <w:r w:rsidR="00BD5DA9">
        <w:rPr>
          <w:rFonts w:ascii="Bookman Old Style" w:hAnsi="Bookman Old Style"/>
        </w:rPr>
        <w:t>o</w:t>
      </w:r>
      <w:r w:rsidR="00BD5DA9" w:rsidRPr="00BD5DA9">
        <w:rPr>
          <w:rFonts w:ascii="Bookman Old Style" w:hAnsi="Bookman Old Style"/>
        </w:rPr>
        <w:t xml:space="preserve"> mês de dezembro trouxe retornos positivos em quase todas as classes de ativos. As incertezas fiscais e a trajetória da dívida pública ainda preocupam os investidores, mas notícias acerca das vacinas que trazem esperança de algum controle da pandemia no futuro continuaram animando os mercados. No cenário doméstico, taxa de juro Selic a 2% ao ano. No ano, houve valorização do Ibovespa em 2,92%. A inflação medida pelo IPCA alcançou 4,52%, enquanto o INPC acumulado foi de 5,45%. No cenário externo, o destaque foi a vitória do candidato democrata Joe Biden nas eleições norte-americanas. O Dólar teve alta acumulada de 29,33%. A moeda brasileira registrou o segundo pior desempenho global no ano em meio à pandemia de covid-19, com juros locais extremamente baixos e incertezas fiscais domésticas. Para 2021 as projeções econômicas apontam para a continuação da recuperação das economias emergentes. O PIB tem estimativa de crescimento acima de 3% para 2021, com apostas num cenário de superação da Covid-19.</w:t>
      </w:r>
      <w:r w:rsidR="00517164" w:rsidRPr="006045EF">
        <w:rPr>
          <w:rFonts w:ascii="Bookman Old Style" w:hAnsi="Bookman Old Style"/>
        </w:rPr>
        <w:t xml:space="preserve"> </w:t>
      </w:r>
      <w:r w:rsidR="006A59F9">
        <w:rPr>
          <w:rFonts w:ascii="Bookman Old Style" w:hAnsi="Bookman Old Style" w:cs="BookmanOldStyle"/>
        </w:rPr>
        <w:t xml:space="preserve"> </w:t>
      </w:r>
      <w:r w:rsidR="002E1EF2" w:rsidRPr="00977A01">
        <w:rPr>
          <w:rFonts w:ascii="Bookman Old Style" w:hAnsi="Bookman Old Style" w:cs="Arial"/>
        </w:rPr>
        <w:t>A carteira de investimentos do Muriaé-</w:t>
      </w:r>
      <w:proofErr w:type="spellStart"/>
      <w:r w:rsidR="002E1EF2" w:rsidRPr="00977A01">
        <w:rPr>
          <w:rFonts w:ascii="Bookman Old Style" w:hAnsi="Bookman Old Style" w:cs="Arial"/>
        </w:rPr>
        <w:t>Prev</w:t>
      </w:r>
      <w:proofErr w:type="spellEnd"/>
      <w:r w:rsidR="002E1EF2" w:rsidRPr="00977A01">
        <w:rPr>
          <w:rFonts w:ascii="Bookman Old Style" w:hAnsi="Bookman Old Style" w:cs="Arial"/>
        </w:rPr>
        <w:t xml:space="preserve"> encerrou o </w:t>
      </w:r>
      <w:r w:rsidR="00D32A54" w:rsidRPr="00977A01">
        <w:rPr>
          <w:rFonts w:ascii="Bookman Old Style" w:hAnsi="Bookman Old Style" w:cs="Arial"/>
        </w:rPr>
        <w:t xml:space="preserve">mês </w:t>
      </w:r>
      <w:r w:rsidR="00BD5DA9">
        <w:rPr>
          <w:rFonts w:ascii="Bookman Old Style" w:hAnsi="Bookman Old Style" w:cs="Arial"/>
        </w:rPr>
        <w:t>de dezembro</w:t>
      </w:r>
      <w:r w:rsidR="002E1EF2" w:rsidRPr="00977A01">
        <w:rPr>
          <w:rFonts w:ascii="Bookman Old Style" w:hAnsi="Bookman Old Style" w:cs="Arial"/>
        </w:rPr>
        <w:t xml:space="preserve"> de 2020 com a rentabilidade de</w:t>
      </w:r>
      <w:r w:rsidR="00BD5DA9">
        <w:rPr>
          <w:rFonts w:ascii="Bookman Old Style" w:hAnsi="Bookman Old Style" w:cs="Arial"/>
        </w:rPr>
        <w:t xml:space="preserve"> 1,012</w:t>
      </w:r>
      <w:r w:rsidR="002E1EF2" w:rsidRPr="00977A01">
        <w:rPr>
          <w:rFonts w:ascii="Bookman Old Style" w:hAnsi="Bookman Old Style" w:cs="Arial"/>
        </w:rPr>
        <w:t xml:space="preserve">%, contra uma meta atuarial </w:t>
      </w:r>
      <w:r w:rsidR="00BD5DA9">
        <w:rPr>
          <w:rFonts w:ascii="Bookman Old Style" w:hAnsi="Bookman Old Style" w:cs="Arial"/>
        </w:rPr>
        <w:t>de 1,830</w:t>
      </w:r>
      <w:r w:rsidR="002E1EF2" w:rsidRPr="00977A01">
        <w:rPr>
          <w:rFonts w:ascii="Bookman Old Style" w:hAnsi="Bookman Old Style" w:cs="Arial"/>
        </w:rPr>
        <w:t>%.</w:t>
      </w:r>
      <w:r w:rsidR="00E665EB" w:rsidRPr="00977A01">
        <w:rPr>
          <w:rFonts w:ascii="Bookman Old Style" w:hAnsi="Bookman Old Style" w:cs="Arial"/>
        </w:rPr>
        <w:t xml:space="preserve"> </w:t>
      </w:r>
      <w:r w:rsidR="007703B6" w:rsidRPr="00977A01">
        <w:rPr>
          <w:rFonts w:ascii="Bookman Old Style" w:hAnsi="Bookman Old Style" w:cs="Arial"/>
        </w:rPr>
        <w:t xml:space="preserve">O </w:t>
      </w:r>
      <w:r w:rsidR="00515D17" w:rsidRPr="00977A01">
        <w:rPr>
          <w:rFonts w:ascii="Bookman Old Style" w:hAnsi="Bookman Old Style" w:cs="Arial"/>
        </w:rPr>
        <w:t>Presidente do C</w:t>
      </w:r>
      <w:r w:rsidR="00B20B3A" w:rsidRPr="00977A01">
        <w:rPr>
          <w:rFonts w:ascii="Bookman Old Style" w:hAnsi="Bookman Old Style" w:cs="Arial"/>
        </w:rPr>
        <w:t>omitê</w:t>
      </w:r>
      <w:r w:rsidR="00ED3719" w:rsidRPr="00977A01">
        <w:rPr>
          <w:rFonts w:ascii="Bookman Old Style" w:hAnsi="Bookman Old Style" w:cs="Arial"/>
        </w:rPr>
        <w:t xml:space="preserve"> procedeu</w:t>
      </w:r>
      <w:r w:rsidR="00594FAB" w:rsidRPr="00977A01">
        <w:rPr>
          <w:rFonts w:ascii="Bookman Old Style" w:hAnsi="Bookman Old Style" w:cs="Arial"/>
        </w:rPr>
        <w:t xml:space="preserve"> </w:t>
      </w:r>
      <w:r w:rsidR="00A81355" w:rsidRPr="00977A01">
        <w:rPr>
          <w:rFonts w:ascii="Bookman Old Style" w:hAnsi="Bookman Old Style" w:cs="Arial"/>
        </w:rPr>
        <w:t>a</w:t>
      </w:r>
      <w:r w:rsidR="00594FAB" w:rsidRPr="00977A01">
        <w:rPr>
          <w:rFonts w:ascii="Bookman Old Style" w:hAnsi="Bookman Old Style" w:cs="Arial"/>
        </w:rPr>
        <w:t xml:space="preserve"> abertura da etapa dos debates e indicações</w:t>
      </w:r>
      <w:r w:rsidR="006A59F9">
        <w:rPr>
          <w:rFonts w:ascii="Bookman Old Style" w:hAnsi="Bookman Old Style" w:cs="Arial"/>
        </w:rPr>
        <w:t xml:space="preserve">, apresentada com </w:t>
      </w:r>
      <w:r w:rsidR="00977A01" w:rsidRPr="00977A01">
        <w:rPr>
          <w:rFonts w:ascii="Arial" w:eastAsia="Times New Roman" w:hAnsi="Arial" w:cs="Arial"/>
        </w:rPr>
        <w:t>autoria de Alessandro Rodrigues Campos</w:t>
      </w:r>
      <w:r w:rsidR="00977A01">
        <w:rPr>
          <w:rFonts w:ascii="Arial" w:eastAsia="Times New Roman" w:hAnsi="Arial" w:cs="Arial"/>
        </w:rPr>
        <w:t>,</w:t>
      </w:r>
      <w:r w:rsidR="006A59F9">
        <w:rPr>
          <w:rFonts w:ascii="Arial" w:eastAsia="Times New Roman" w:hAnsi="Arial" w:cs="Arial"/>
        </w:rPr>
        <w:t xml:space="preserve"> a seguinte proposição para </w:t>
      </w:r>
      <w:r w:rsidR="008B14D3">
        <w:rPr>
          <w:rFonts w:ascii="Arial" w:eastAsia="Times New Roman" w:hAnsi="Arial" w:cs="Arial"/>
        </w:rPr>
        <w:t>dezembro</w:t>
      </w:r>
      <w:r w:rsidR="006A59F9">
        <w:rPr>
          <w:rFonts w:ascii="Arial" w:eastAsia="Times New Roman" w:hAnsi="Arial" w:cs="Arial"/>
        </w:rPr>
        <w:t xml:space="preserve"> de 2020</w:t>
      </w:r>
      <w:r w:rsidR="00977A01" w:rsidRPr="00977A01">
        <w:rPr>
          <w:rFonts w:ascii="Arial" w:eastAsia="Times New Roman" w:hAnsi="Arial" w:cs="Arial"/>
        </w:rPr>
        <w:t>:</w:t>
      </w:r>
    </w:p>
    <w:p w:rsidR="006A59F9" w:rsidRPr="006A59F9" w:rsidRDefault="006A59F9" w:rsidP="006A59F9">
      <w:pPr>
        <w:autoSpaceDE w:val="0"/>
        <w:autoSpaceDN w:val="0"/>
        <w:adjustRightInd w:val="0"/>
        <w:spacing w:after="0" w:line="240" w:lineRule="auto"/>
        <w:jc w:val="both"/>
        <w:rPr>
          <w:rFonts w:ascii="Bookman Old Style" w:hAnsi="Bookman Old Style" w:cs="BookmanOldStyle"/>
        </w:rPr>
      </w:pPr>
    </w:p>
    <w:p w:rsidR="00977A01" w:rsidRDefault="006A59F9" w:rsidP="00977A01">
      <w:pPr>
        <w:numPr>
          <w:ilvl w:val="0"/>
          <w:numId w:val="21"/>
        </w:numPr>
        <w:spacing w:after="0"/>
        <w:ind w:left="426" w:hanging="426"/>
        <w:jc w:val="both"/>
        <w:rPr>
          <w:rFonts w:ascii="Arial" w:eastAsia="Times New Roman" w:hAnsi="Arial" w:cs="Arial"/>
          <w:b/>
        </w:rPr>
      </w:pPr>
      <w:r>
        <w:rPr>
          <w:rFonts w:ascii="Arial" w:eastAsia="Times New Roman" w:hAnsi="Arial" w:cs="Arial"/>
          <w:b/>
        </w:rPr>
        <w:t>MANUTENÇAO INTEGRAL DA CARTEIRA DO MURIAÉ-PRE</w:t>
      </w:r>
      <w:r w:rsidR="008B14D3">
        <w:rPr>
          <w:rFonts w:ascii="Arial" w:eastAsia="Times New Roman" w:hAnsi="Arial" w:cs="Arial"/>
          <w:b/>
        </w:rPr>
        <w:t>V DA FORMA</w:t>
      </w:r>
      <w:r w:rsidR="00BD5DA9">
        <w:rPr>
          <w:rFonts w:ascii="Arial" w:eastAsia="Times New Roman" w:hAnsi="Arial" w:cs="Arial"/>
          <w:b/>
        </w:rPr>
        <w:t xml:space="preserve"> INTEGRAL</w:t>
      </w:r>
      <w:bookmarkStart w:id="1" w:name="_GoBack"/>
      <w:bookmarkEnd w:id="1"/>
      <w:r w:rsidR="008B14D3">
        <w:rPr>
          <w:rFonts w:ascii="Arial" w:eastAsia="Times New Roman" w:hAnsi="Arial" w:cs="Arial"/>
          <w:b/>
        </w:rPr>
        <w:t xml:space="preserve"> ALOCADA NESTA DATA</w:t>
      </w:r>
      <w:r>
        <w:rPr>
          <w:rFonts w:ascii="Arial" w:eastAsia="Times New Roman" w:hAnsi="Arial" w:cs="Arial"/>
          <w:b/>
        </w:rPr>
        <w:t>;</w:t>
      </w:r>
    </w:p>
    <w:p w:rsidR="006A59F9" w:rsidRPr="006A59F9" w:rsidRDefault="006A59F9" w:rsidP="006A59F9">
      <w:pPr>
        <w:pStyle w:val="PargrafodaLista"/>
        <w:numPr>
          <w:ilvl w:val="0"/>
          <w:numId w:val="21"/>
        </w:numPr>
        <w:ind w:left="426" w:hanging="426"/>
        <w:jc w:val="both"/>
        <w:rPr>
          <w:rFonts w:ascii="Arial" w:eastAsia="Times New Roman" w:hAnsi="Arial" w:cs="Arial"/>
          <w:b/>
        </w:rPr>
      </w:pPr>
      <w:r w:rsidRPr="006A59F9">
        <w:rPr>
          <w:rFonts w:ascii="Arial" w:eastAsia="Times New Roman" w:hAnsi="Arial" w:cs="Arial"/>
          <w:b/>
        </w:rPr>
        <w:t>ALOCAÇÃO DOS NOVOS APORTES DECORRENTE</w:t>
      </w:r>
      <w:r>
        <w:rPr>
          <w:rFonts w:ascii="Arial" w:eastAsia="Times New Roman" w:hAnsi="Arial" w:cs="Arial"/>
          <w:b/>
        </w:rPr>
        <w:t>S</w:t>
      </w:r>
      <w:r w:rsidR="00BD5DA9">
        <w:rPr>
          <w:rFonts w:ascii="Arial" w:eastAsia="Times New Roman" w:hAnsi="Arial" w:cs="Arial"/>
          <w:b/>
        </w:rPr>
        <w:t xml:space="preserve"> DOS REPASSES DO MÊS DE JANEIRO DE 2021</w:t>
      </w:r>
      <w:r w:rsidRPr="006A59F9">
        <w:rPr>
          <w:rFonts w:ascii="Arial" w:eastAsia="Times New Roman" w:hAnsi="Arial" w:cs="Arial"/>
          <w:b/>
        </w:rPr>
        <w:t xml:space="preserve">, NO FUNDO DE INVESTIMENTOS CAIXA FI BRASIL IRF-M 1 T. </w:t>
      </w:r>
      <w:r>
        <w:rPr>
          <w:rFonts w:ascii="Arial" w:eastAsia="Times New Roman" w:hAnsi="Arial" w:cs="Arial"/>
          <w:b/>
        </w:rPr>
        <w:t>P</w:t>
      </w:r>
      <w:r w:rsidRPr="006A59F9">
        <w:rPr>
          <w:rFonts w:ascii="Arial" w:eastAsia="Times New Roman" w:hAnsi="Arial" w:cs="Arial"/>
          <w:b/>
        </w:rPr>
        <w:t>UB.RF.</w:t>
      </w:r>
    </w:p>
    <w:p w:rsidR="00C73263" w:rsidRPr="00977A01" w:rsidRDefault="00104960" w:rsidP="003471CC">
      <w:pPr>
        <w:spacing w:after="0" w:line="240" w:lineRule="auto"/>
        <w:jc w:val="both"/>
        <w:rPr>
          <w:rFonts w:ascii="Arial" w:hAnsi="Arial" w:cs="Arial"/>
          <w:b/>
        </w:rPr>
      </w:pPr>
      <w:r w:rsidRPr="00977A01">
        <w:rPr>
          <w:rFonts w:ascii="Bookman Old Style" w:hAnsi="Bookman Old Style" w:cs="Arial"/>
        </w:rPr>
        <w:t>A</w:t>
      </w:r>
      <w:r w:rsidR="00022F8F" w:rsidRPr="00977A01">
        <w:rPr>
          <w:rFonts w:ascii="Bookman Old Style" w:hAnsi="Bookman Old Style" w:cs="Arial"/>
        </w:rPr>
        <w:t>s</w:t>
      </w:r>
      <w:r w:rsidR="00977A01" w:rsidRPr="00977A01">
        <w:rPr>
          <w:rFonts w:ascii="Bookman Old Style" w:hAnsi="Bookman Old Style" w:cs="Arial"/>
        </w:rPr>
        <w:t xml:space="preserve"> deliberações </w:t>
      </w:r>
      <w:r w:rsidR="003A06EB">
        <w:rPr>
          <w:rFonts w:ascii="Bookman Old Style" w:hAnsi="Bookman Old Style" w:cs="Arial"/>
        </w:rPr>
        <w:t>propostas</w:t>
      </w:r>
      <w:r w:rsidR="00977A01" w:rsidRPr="00977A01">
        <w:rPr>
          <w:rFonts w:ascii="Bookman Old Style" w:hAnsi="Bookman Old Style" w:cs="Arial"/>
        </w:rPr>
        <w:t>,</w:t>
      </w:r>
      <w:r w:rsidR="00022F8F" w:rsidRPr="00977A01">
        <w:rPr>
          <w:rFonts w:ascii="Bookman Old Style" w:hAnsi="Bookman Old Style" w:cs="Arial"/>
        </w:rPr>
        <w:t xml:space="preserve"> </w:t>
      </w:r>
      <w:r w:rsidR="00EE495D" w:rsidRPr="00977A01">
        <w:rPr>
          <w:rFonts w:ascii="Bookman Old Style" w:hAnsi="Bookman Old Style" w:cs="Arial"/>
        </w:rPr>
        <w:t xml:space="preserve">foram </w:t>
      </w:r>
      <w:r w:rsidR="007636F5" w:rsidRPr="00977A01">
        <w:rPr>
          <w:rFonts w:ascii="Bookman Old Style" w:hAnsi="Bookman Old Style" w:cs="Arial"/>
        </w:rPr>
        <w:t>aprovadas</w:t>
      </w:r>
      <w:r w:rsidR="00036527" w:rsidRPr="00977A01">
        <w:rPr>
          <w:rFonts w:ascii="Bookman Old Style" w:hAnsi="Bookman Old Style" w:cs="Arial"/>
        </w:rPr>
        <w:t xml:space="preserve"> </w:t>
      </w:r>
      <w:r w:rsidR="005F1656" w:rsidRPr="00977A01">
        <w:rPr>
          <w:rFonts w:ascii="Bookman Old Style" w:hAnsi="Bookman Old Style" w:cs="Arial"/>
        </w:rPr>
        <w:t xml:space="preserve">pela unanimidade </w:t>
      </w:r>
      <w:r w:rsidR="00BA1E3A" w:rsidRPr="00977A01">
        <w:rPr>
          <w:rFonts w:ascii="Bookman Old Style" w:hAnsi="Bookman Old Style" w:cs="Arial"/>
        </w:rPr>
        <w:t>dos votos</w:t>
      </w:r>
      <w:r w:rsidR="00EE495D" w:rsidRPr="00977A01">
        <w:rPr>
          <w:rFonts w:ascii="Bookman Old Style" w:hAnsi="Bookman Old Style" w:cs="Arial"/>
        </w:rPr>
        <w:t xml:space="preserve"> presentes</w:t>
      </w:r>
      <w:r w:rsidR="00BA1E3A" w:rsidRPr="00977A01">
        <w:rPr>
          <w:rFonts w:ascii="Bookman Old Style" w:hAnsi="Bookman Old Style" w:cs="Arial"/>
        </w:rPr>
        <w:t xml:space="preserve"> e habilitados</w:t>
      </w:r>
      <w:r w:rsidR="00EE495D" w:rsidRPr="00977A01">
        <w:rPr>
          <w:rFonts w:ascii="Bookman Old Style" w:hAnsi="Bookman Old Style" w:cs="Arial"/>
        </w:rPr>
        <w:t xml:space="preserve">. </w:t>
      </w:r>
      <w:r w:rsidR="00EF5C45" w:rsidRPr="00977A01">
        <w:rPr>
          <w:rFonts w:ascii="Bookman Old Style" w:hAnsi="Bookman Old Style" w:cs="Arial"/>
        </w:rPr>
        <w:t>Concluída</w:t>
      </w:r>
      <w:r w:rsidR="00A81355" w:rsidRPr="00977A01">
        <w:rPr>
          <w:rFonts w:ascii="Bookman Old Style" w:hAnsi="Bookman Old Style" w:cs="Arial"/>
        </w:rPr>
        <w:t xml:space="preserve"> a votação</w:t>
      </w:r>
      <w:r w:rsidR="00EE495D" w:rsidRPr="00977A01">
        <w:rPr>
          <w:rFonts w:ascii="Bookman Old Style" w:hAnsi="Bookman Old Style" w:cs="Arial"/>
        </w:rPr>
        <w:t xml:space="preserve"> </w:t>
      </w:r>
      <w:r w:rsidRPr="00977A01">
        <w:rPr>
          <w:rFonts w:ascii="Bookman Old Style" w:hAnsi="Bookman Old Style" w:cs="Arial"/>
        </w:rPr>
        <w:t xml:space="preserve">acima, </w:t>
      </w:r>
      <w:r w:rsidR="00EE495D" w:rsidRPr="00977A01">
        <w:rPr>
          <w:rFonts w:ascii="Bookman Old Style" w:hAnsi="Bookman Old Style" w:cs="Arial"/>
        </w:rPr>
        <w:t>foi consignado pelo presidente do Comitê, que as</w:t>
      </w:r>
      <w:r w:rsidR="00A77857" w:rsidRPr="00977A01">
        <w:rPr>
          <w:rFonts w:ascii="Bookman Old Style" w:hAnsi="Bookman Old Style" w:cs="Arial"/>
        </w:rPr>
        <w:t xml:space="preserve"> deliberações</w:t>
      </w:r>
      <w:r w:rsidR="00074E90" w:rsidRPr="00977A01">
        <w:rPr>
          <w:rFonts w:ascii="Bookman Old Style" w:hAnsi="Bookman Old Style" w:cs="Arial"/>
        </w:rPr>
        <w:t xml:space="preserve"> e demais consignações</w:t>
      </w:r>
      <w:r w:rsidR="00195A42" w:rsidRPr="00977A01">
        <w:rPr>
          <w:rFonts w:ascii="Bookman Old Style" w:hAnsi="Bookman Old Style" w:cs="Arial"/>
        </w:rPr>
        <w:t xml:space="preserve"> </w:t>
      </w:r>
      <w:r w:rsidR="00A77857" w:rsidRPr="00977A01">
        <w:rPr>
          <w:rFonts w:ascii="Bookman Old Style" w:hAnsi="Bookman Old Style" w:cs="Arial"/>
        </w:rPr>
        <w:t>serão</w:t>
      </w:r>
      <w:r w:rsidR="0015384C" w:rsidRPr="00977A01">
        <w:rPr>
          <w:rFonts w:ascii="Bookman Old Style" w:hAnsi="Bookman Old Style" w:cs="Arial"/>
        </w:rPr>
        <w:t xml:space="preserve"> encaminhada</w:t>
      </w:r>
      <w:r w:rsidR="00A77857" w:rsidRPr="00977A01">
        <w:rPr>
          <w:rFonts w:ascii="Bookman Old Style" w:hAnsi="Bookman Old Style" w:cs="Arial"/>
        </w:rPr>
        <w:t>s</w:t>
      </w:r>
      <w:r w:rsidR="00207F4E" w:rsidRPr="00977A01">
        <w:rPr>
          <w:rFonts w:ascii="Bookman Old Style" w:hAnsi="Bookman Old Style" w:cs="Arial"/>
        </w:rPr>
        <w:t xml:space="preserve"> à presidência do Muriaé-</w:t>
      </w:r>
      <w:proofErr w:type="spellStart"/>
      <w:r w:rsidR="00207F4E" w:rsidRPr="00977A01">
        <w:rPr>
          <w:rFonts w:ascii="Bookman Old Style" w:hAnsi="Bookman Old Style" w:cs="Arial"/>
        </w:rPr>
        <w:t>P</w:t>
      </w:r>
      <w:r w:rsidR="00B20B3A" w:rsidRPr="00977A01">
        <w:rPr>
          <w:rFonts w:ascii="Bookman Old Style" w:hAnsi="Bookman Old Style" w:cs="Arial"/>
        </w:rPr>
        <w:t>rev</w:t>
      </w:r>
      <w:proofErr w:type="spellEnd"/>
      <w:r w:rsidR="006C6AA5" w:rsidRPr="00977A01">
        <w:rPr>
          <w:rFonts w:ascii="Bookman Old Style" w:hAnsi="Bookman Old Style" w:cs="Arial"/>
        </w:rPr>
        <w:t xml:space="preserve"> </w:t>
      </w:r>
      <w:r w:rsidR="00B20B3A" w:rsidRPr="00977A01">
        <w:rPr>
          <w:rFonts w:ascii="Bookman Old Style" w:hAnsi="Bookman Old Style" w:cs="Arial"/>
        </w:rPr>
        <w:t xml:space="preserve">para </w:t>
      </w:r>
      <w:r w:rsidR="00800423" w:rsidRPr="00977A01">
        <w:rPr>
          <w:rFonts w:ascii="Bookman Old Style" w:hAnsi="Bookman Old Style" w:cs="Arial"/>
        </w:rPr>
        <w:t xml:space="preserve">as </w:t>
      </w:r>
      <w:r w:rsidR="00B20B3A" w:rsidRPr="00977A01">
        <w:rPr>
          <w:rFonts w:ascii="Bookman Old Style" w:hAnsi="Bookman Old Style" w:cs="Arial"/>
        </w:rPr>
        <w:t>providências cabíveis</w:t>
      </w:r>
      <w:r w:rsidR="00800423" w:rsidRPr="00977A01">
        <w:rPr>
          <w:rFonts w:ascii="Bookman Old Style" w:hAnsi="Bookman Old Style" w:cs="Arial"/>
        </w:rPr>
        <w:t xml:space="preserve"> a serem processadas</w:t>
      </w:r>
      <w:r w:rsidR="00020C6F" w:rsidRPr="00977A01">
        <w:rPr>
          <w:rFonts w:ascii="Bookman Old Style" w:hAnsi="Bookman Old Style" w:cs="Arial"/>
        </w:rPr>
        <w:t xml:space="preserve">. </w:t>
      </w:r>
      <w:r w:rsidR="00207F4E" w:rsidRPr="00977A01">
        <w:rPr>
          <w:rFonts w:ascii="Bookman Old Style" w:hAnsi="Bookman Old Style" w:cs="Arial"/>
        </w:rPr>
        <w:t>E</w:t>
      </w:r>
      <w:r w:rsidR="00B20B3A" w:rsidRPr="00977A01">
        <w:rPr>
          <w:rFonts w:ascii="Bookman Old Style" w:hAnsi="Bookman Old Style" w:cs="Arial"/>
        </w:rPr>
        <w:t>ncerrada a pauta dos trabalhos e nada mai</w:t>
      </w:r>
      <w:r w:rsidR="003A06EB">
        <w:rPr>
          <w:rFonts w:ascii="Bookman Old Style" w:hAnsi="Bookman Old Style" w:cs="Arial"/>
        </w:rPr>
        <w:t>s havendo, o P</w:t>
      </w:r>
      <w:r w:rsidR="00207F4E" w:rsidRPr="00977A01">
        <w:rPr>
          <w:rFonts w:ascii="Bookman Old Style" w:hAnsi="Bookman Old Style" w:cs="Arial"/>
        </w:rPr>
        <w:t xml:space="preserve">residente do </w:t>
      </w:r>
      <w:r w:rsidR="0015384C" w:rsidRPr="00977A01">
        <w:rPr>
          <w:rFonts w:ascii="Bookman Old Style" w:hAnsi="Bookman Old Style" w:cs="Arial"/>
        </w:rPr>
        <w:t>Comitê de Investimentos do Muriaé-</w:t>
      </w:r>
      <w:proofErr w:type="spellStart"/>
      <w:r w:rsidR="0015384C" w:rsidRPr="00977A01">
        <w:rPr>
          <w:rFonts w:ascii="Bookman Old Style" w:hAnsi="Bookman Old Style" w:cs="Arial"/>
        </w:rPr>
        <w:t>Prev</w:t>
      </w:r>
      <w:proofErr w:type="spellEnd"/>
      <w:r w:rsidR="0015384C" w:rsidRPr="00977A01">
        <w:rPr>
          <w:rFonts w:ascii="Bookman Old Style" w:hAnsi="Bookman Old Style" w:cs="Arial"/>
        </w:rPr>
        <w:t xml:space="preserve"> </w:t>
      </w:r>
      <w:r w:rsidR="00B20B3A" w:rsidRPr="00977A01">
        <w:rPr>
          <w:rFonts w:ascii="Bookman Old Style" w:hAnsi="Bookman Old Style" w:cs="Arial"/>
        </w:rPr>
        <w:t>agradeceu a presença de todos e declarou encerrada a</w:t>
      </w:r>
      <w:r w:rsidR="00BD5DA9">
        <w:rPr>
          <w:rFonts w:ascii="Bookman Old Style" w:hAnsi="Bookman Old Style" w:cs="Arial"/>
        </w:rPr>
        <w:t xml:space="preserve"> reunião às 14: 45</w:t>
      </w:r>
      <w:r w:rsidR="005473B4" w:rsidRPr="00977A01">
        <w:rPr>
          <w:rFonts w:ascii="Bookman Old Style" w:hAnsi="Bookman Old Style" w:cs="Arial"/>
        </w:rPr>
        <w:t xml:space="preserve"> h</w:t>
      </w:r>
      <w:r w:rsidR="00207F4E" w:rsidRPr="00977A01">
        <w:rPr>
          <w:rFonts w:ascii="Bookman Old Style" w:hAnsi="Bookman Old Style" w:cs="Arial"/>
        </w:rPr>
        <w:t xml:space="preserve">, na qual eu, </w:t>
      </w:r>
      <w:r w:rsidR="006C60E0" w:rsidRPr="00977A01">
        <w:rPr>
          <w:rFonts w:ascii="Bookman Old Style" w:hAnsi="Bookman Old Style" w:cs="Arial"/>
        </w:rPr>
        <w:t>Secretária do Muriaé-</w:t>
      </w:r>
      <w:proofErr w:type="spellStart"/>
      <w:r w:rsidR="006C60E0" w:rsidRPr="00977A01">
        <w:rPr>
          <w:rFonts w:ascii="Bookman Old Style" w:hAnsi="Bookman Old Style" w:cs="Arial"/>
        </w:rPr>
        <w:t>Prev</w:t>
      </w:r>
      <w:proofErr w:type="spellEnd"/>
      <w:r w:rsidR="00A17A7B" w:rsidRPr="00977A01">
        <w:rPr>
          <w:rFonts w:ascii="Bookman Old Style" w:hAnsi="Bookman Old Style" w:cs="Arial"/>
        </w:rPr>
        <w:t>,</w:t>
      </w:r>
      <w:r w:rsidR="006C60E0" w:rsidRPr="00977A01">
        <w:rPr>
          <w:rFonts w:ascii="Bookman Old Style" w:hAnsi="Bookman Old Style" w:cs="Arial"/>
        </w:rPr>
        <w:t xml:space="preserve"> Nancy </w:t>
      </w:r>
      <w:proofErr w:type="spellStart"/>
      <w:r w:rsidR="006C60E0" w:rsidRPr="00977A01">
        <w:rPr>
          <w:rFonts w:ascii="Bookman Old Style" w:hAnsi="Bookman Old Style" w:cs="Arial"/>
        </w:rPr>
        <w:t>Lieta</w:t>
      </w:r>
      <w:proofErr w:type="spellEnd"/>
      <w:r w:rsidR="006C60E0" w:rsidRPr="00977A01">
        <w:rPr>
          <w:rFonts w:ascii="Bookman Old Style" w:hAnsi="Bookman Old Style" w:cs="Arial"/>
        </w:rPr>
        <w:t xml:space="preserve"> Lima</w:t>
      </w:r>
      <w:r w:rsidR="00A17A7B" w:rsidRPr="00977A01">
        <w:rPr>
          <w:rFonts w:ascii="Bookman Old Style" w:hAnsi="Bookman Old Style" w:cs="Arial"/>
        </w:rPr>
        <w:t xml:space="preserve"> </w:t>
      </w:r>
      <w:r w:rsidR="00B20B3A" w:rsidRPr="00977A01">
        <w:rPr>
          <w:rFonts w:ascii="Bookman Old Style" w:hAnsi="Bookman Old Style" w:cs="Arial"/>
        </w:rPr>
        <w:t>lavrei a presente ata e que vai assinada pelos membros presentes à reunião.</w:t>
      </w:r>
    </w:p>
    <w:p w:rsidR="00C73263" w:rsidRPr="00977A01" w:rsidRDefault="00F87787" w:rsidP="00F87787">
      <w:pPr>
        <w:tabs>
          <w:tab w:val="left" w:pos="3990"/>
        </w:tabs>
        <w:spacing w:after="0" w:line="240" w:lineRule="auto"/>
        <w:jc w:val="both"/>
        <w:rPr>
          <w:rFonts w:ascii="Bookman Old Style" w:hAnsi="Bookman Old Style" w:cs="Arial"/>
        </w:rPr>
      </w:pPr>
      <w:r w:rsidRPr="00977A01">
        <w:rPr>
          <w:rFonts w:ascii="Bookman Old Style" w:hAnsi="Bookman Old Style" w:cs="Arial"/>
        </w:rPr>
        <w:tab/>
        <w:t xml:space="preserve">  </w:t>
      </w:r>
    </w:p>
    <w:p w:rsidR="00A202FD" w:rsidRPr="00977A01" w:rsidRDefault="00A202FD" w:rsidP="003471CC">
      <w:pPr>
        <w:spacing w:after="0" w:line="240" w:lineRule="auto"/>
        <w:jc w:val="both"/>
        <w:rPr>
          <w:rFonts w:ascii="Bookman Old Style" w:hAnsi="Bookman Old Style" w:cs="Arial"/>
        </w:rPr>
      </w:pPr>
    </w:p>
    <w:p w:rsidR="008B14D3" w:rsidRDefault="00C73263" w:rsidP="003471CC">
      <w:pPr>
        <w:spacing w:after="0" w:line="240" w:lineRule="auto"/>
        <w:jc w:val="both"/>
        <w:rPr>
          <w:rFonts w:ascii="Bookman Old Style" w:hAnsi="Bookman Old Style" w:cs="Arial"/>
        </w:rPr>
      </w:pPr>
      <w:r w:rsidRPr="00977A01">
        <w:rPr>
          <w:rFonts w:ascii="Bookman Old Style" w:hAnsi="Bookman Old Style" w:cs="Arial"/>
        </w:rPr>
        <w:t>Alessandro Rodrigues Campos</w:t>
      </w:r>
    </w:p>
    <w:p w:rsidR="008B14D3" w:rsidRDefault="008B14D3" w:rsidP="003471CC">
      <w:pPr>
        <w:spacing w:after="0" w:line="240" w:lineRule="auto"/>
        <w:jc w:val="both"/>
        <w:rPr>
          <w:rFonts w:ascii="Bookman Old Style" w:hAnsi="Bookman Old Style" w:cs="Arial"/>
        </w:rPr>
      </w:pPr>
    </w:p>
    <w:p w:rsidR="00BD5DA9" w:rsidRDefault="00BD5DA9" w:rsidP="00BD5DA9">
      <w:pPr>
        <w:spacing w:after="0" w:line="240" w:lineRule="auto"/>
        <w:jc w:val="both"/>
        <w:rPr>
          <w:rFonts w:ascii="Bookman Old Style" w:hAnsi="Bookman Old Style" w:cs="Arial"/>
        </w:rPr>
      </w:pPr>
    </w:p>
    <w:p w:rsidR="00BD5DA9" w:rsidRDefault="00BD5DA9" w:rsidP="00BD5DA9">
      <w:pPr>
        <w:spacing w:after="0" w:line="240" w:lineRule="auto"/>
        <w:jc w:val="both"/>
        <w:rPr>
          <w:rFonts w:ascii="Bookman Old Style" w:hAnsi="Bookman Old Style" w:cs="Arial"/>
        </w:rPr>
      </w:pPr>
      <w:r w:rsidRPr="00977A01">
        <w:rPr>
          <w:rFonts w:ascii="Bookman Old Style" w:hAnsi="Bookman Old Style" w:cs="Arial"/>
        </w:rPr>
        <w:t>Antônio José Pereira de Oliveira</w:t>
      </w:r>
    </w:p>
    <w:p w:rsidR="00BD5DA9" w:rsidRDefault="00BD5DA9" w:rsidP="00BD5DA9">
      <w:pPr>
        <w:spacing w:after="0" w:line="240" w:lineRule="auto"/>
        <w:jc w:val="both"/>
        <w:rPr>
          <w:rFonts w:ascii="Bookman Old Style" w:hAnsi="Bookman Old Style" w:cs="Arial"/>
        </w:rPr>
      </w:pPr>
    </w:p>
    <w:p w:rsidR="00BD5DA9" w:rsidRPr="00977A01" w:rsidRDefault="00BD5DA9" w:rsidP="00BD5DA9">
      <w:pPr>
        <w:spacing w:after="0" w:line="240" w:lineRule="auto"/>
        <w:jc w:val="both"/>
        <w:rPr>
          <w:rFonts w:ascii="Bookman Old Style" w:hAnsi="Bookman Old Style" w:cs="Arial"/>
        </w:rPr>
      </w:pPr>
    </w:p>
    <w:p w:rsidR="00BD5DA9" w:rsidRDefault="00BD5DA9" w:rsidP="003471CC">
      <w:pPr>
        <w:spacing w:after="0" w:line="240" w:lineRule="auto"/>
        <w:jc w:val="both"/>
        <w:rPr>
          <w:rFonts w:ascii="Bookman Old Style" w:hAnsi="Bookman Old Style" w:cs="Arial"/>
        </w:rPr>
      </w:pPr>
    </w:p>
    <w:p w:rsidR="008B14D3" w:rsidRDefault="00BD5DA9" w:rsidP="003471CC">
      <w:pPr>
        <w:spacing w:after="0" w:line="240" w:lineRule="auto"/>
        <w:jc w:val="both"/>
        <w:rPr>
          <w:rFonts w:ascii="Bookman Old Style" w:hAnsi="Bookman Old Style" w:cs="Arial"/>
        </w:rPr>
      </w:pPr>
      <w:proofErr w:type="spellStart"/>
      <w:r w:rsidRPr="00977A01">
        <w:rPr>
          <w:rFonts w:ascii="Bookman Old Style" w:hAnsi="Bookman Old Style" w:cs="Arial"/>
        </w:rPr>
        <w:t>Stelamaris</w:t>
      </w:r>
      <w:proofErr w:type="spellEnd"/>
      <w:r w:rsidRPr="00977A01">
        <w:rPr>
          <w:rFonts w:ascii="Bookman Old Style" w:hAnsi="Bookman Old Style" w:cs="Arial"/>
        </w:rPr>
        <w:t xml:space="preserve"> </w:t>
      </w:r>
      <w:proofErr w:type="spellStart"/>
      <w:r w:rsidRPr="00977A01">
        <w:rPr>
          <w:rFonts w:ascii="Bookman Old Style" w:hAnsi="Bookman Old Style" w:cs="Arial"/>
        </w:rPr>
        <w:t>Schuenck</w:t>
      </w:r>
      <w:proofErr w:type="spellEnd"/>
      <w:r w:rsidRPr="00977A01">
        <w:rPr>
          <w:rFonts w:ascii="Bookman Old Style" w:hAnsi="Bookman Old Style" w:cs="Arial"/>
        </w:rPr>
        <w:t xml:space="preserve"> Barbosa Resende</w:t>
      </w:r>
    </w:p>
    <w:p w:rsidR="00BD5DA9" w:rsidRDefault="00BD5DA9" w:rsidP="003471CC">
      <w:pPr>
        <w:spacing w:after="0" w:line="240" w:lineRule="auto"/>
        <w:jc w:val="both"/>
        <w:rPr>
          <w:rFonts w:ascii="Bookman Old Style" w:hAnsi="Bookman Old Style" w:cs="Arial"/>
        </w:rPr>
      </w:pPr>
    </w:p>
    <w:p w:rsidR="008B14D3" w:rsidRPr="00977A01" w:rsidRDefault="008B14D3" w:rsidP="003471CC">
      <w:pPr>
        <w:spacing w:after="0" w:line="240" w:lineRule="auto"/>
        <w:jc w:val="both"/>
        <w:rPr>
          <w:rFonts w:ascii="Bookman Old Style" w:hAnsi="Bookman Old Style" w:cs="Arial"/>
        </w:rPr>
      </w:pPr>
    </w:p>
    <w:p w:rsidR="00BD5DA9" w:rsidRDefault="00BD5DA9" w:rsidP="003471CC">
      <w:pPr>
        <w:spacing w:after="0" w:line="240" w:lineRule="auto"/>
        <w:jc w:val="both"/>
        <w:rPr>
          <w:rFonts w:ascii="Bookman Old Style" w:hAnsi="Bookman Old Style" w:cs="Arial"/>
        </w:rPr>
      </w:pPr>
      <w:r>
        <w:rPr>
          <w:rFonts w:ascii="Bookman Old Style" w:hAnsi="Bookman Old Style" w:cs="Arial"/>
        </w:rPr>
        <w:t xml:space="preserve">Gilmar Lopes de Faria </w:t>
      </w:r>
    </w:p>
    <w:p w:rsidR="00BD5DA9" w:rsidRDefault="00BD5DA9" w:rsidP="003471CC">
      <w:pPr>
        <w:spacing w:after="0" w:line="240" w:lineRule="auto"/>
        <w:jc w:val="both"/>
        <w:rPr>
          <w:rFonts w:ascii="Bookman Old Style" w:hAnsi="Bookman Old Style" w:cs="Arial"/>
        </w:rPr>
      </w:pPr>
    </w:p>
    <w:p w:rsidR="00BD5DA9" w:rsidRDefault="00BD5DA9" w:rsidP="003471CC">
      <w:pPr>
        <w:spacing w:after="0" w:line="240" w:lineRule="auto"/>
        <w:jc w:val="both"/>
        <w:rPr>
          <w:rFonts w:ascii="Bookman Old Style" w:hAnsi="Bookman Old Style" w:cs="Arial"/>
        </w:rPr>
      </w:pPr>
    </w:p>
    <w:p w:rsidR="00C73263" w:rsidRPr="00977A01" w:rsidRDefault="00BD5DA9" w:rsidP="003471CC">
      <w:pPr>
        <w:spacing w:after="0" w:line="240" w:lineRule="auto"/>
        <w:jc w:val="both"/>
        <w:rPr>
          <w:rFonts w:ascii="Bookman Old Style" w:hAnsi="Bookman Old Style" w:cs="Arial"/>
        </w:rPr>
      </w:pPr>
      <w:r>
        <w:rPr>
          <w:rFonts w:ascii="Bookman Old Style" w:hAnsi="Bookman Old Style" w:cs="Arial"/>
        </w:rPr>
        <w:t xml:space="preserve">Víctor </w:t>
      </w:r>
      <w:proofErr w:type="spellStart"/>
      <w:r>
        <w:rPr>
          <w:rFonts w:ascii="Bookman Old Style" w:hAnsi="Bookman Old Style" w:cs="Arial"/>
        </w:rPr>
        <w:t>Cavalari</w:t>
      </w:r>
      <w:proofErr w:type="spellEnd"/>
      <w:r>
        <w:rPr>
          <w:rFonts w:ascii="Bookman Old Style" w:hAnsi="Bookman Old Style" w:cs="Arial"/>
        </w:rPr>
        <w:t xml:space="preserve"> Vieira Oliveira</w:t>
      </w:r>
    </w:p>
    <w:p w:rsidR="00A202FD" w:rsidRPr="00977A01" w:rsidRDefault="00A202FD" w:rsidP="003471CC">
      <w:pPr>
        <w:spacing w:after="0" w:line="240" w:lineRule="auto"/>
        <w:jc w:val="both"/>
        <w:rPr>
          <w:rFonts w:ascii="Bookman Old Style" w:hAnsi="Bookman Old Style" w:cs="Arial"/>
        </w:rPr>
      </w:pPr>
    </w:p>
    <w:p w:rsidR="00BD5DA9" w:rsidRDefault="00BD5DA9" w:rsidP="00BD5DA9">
      <w:pPr>
        <w:spacing w:after="0" w:line="240" w:lineRule="auto"/>
        <w:jc w:val="both"/>
        <w:rPr>
          <w:rFonts w:ascii="Bookman Old Style" w:hAnsi="Bookman Old Style" w:cs="Arial"/>
        </w:rPr>
      </w:pPr>
    </w:p>
    <w:p w:rsidR="00BD5DA9" w:rsidRPr="00977A01" w:rsidRDefault="00BD5DA9" w:rsidP="00BD5DA9">
      <w:pPr>
        <w:spacing w:after="0" w:line="240" w:lineRule="auto"/>
        <w:jc w:val="both"/>
        <w:rPr>
          <w:rFonts w:ascii="Bookman Old Style" w:hAnsi="Bookman Old Style" w:cs="Arial"/>
        </w:rPr>
      </w:pPr>
      <w:proofErr w:type="spellStart"/>
      <w:r w:rsidRPr="00977A01">
        <w:rPr>
          <w:rFonts w:ascii="Bookman Old Style" w:hAnsi="Bookman Old Style" w:cs="Arial"/>
        </w:rPr>
        <w:t>Marcilene</w:t>
      </w:r>
      <w:proofErr w:type="spellEnd"/>
      <w:r w:rsidRPr="00977A01">
        <w:rPr>
          <w:rFonts w:ascii="Bookman Old Style" w:hAnsi="Bookman Old Style" w:cs="Arial"/>
        </w:rPr>
        <w:t xml:space="preserve"> Adriana da Silva</w:t>
      </w:r>
    </w:p>
    <w:p w:rsidR="00A202FD" w:rsidRDefault="00A202FD" w:rsidP="003471CC">
      <w:pPr>
        <w:spacing w:after="0" w:line="240" w:lineRule="auto"/>
        <w:jc w:val="both"/>
        <w:rPr>
          <w:rFonts w:ascii="Bookman Old Style" w:hAnsi="Bookman Old Style" w:cs="Arial"/>
        </w:rPr>
      </w:pPr>
    </w:p>
    <w:p w:rsidR="00E35CDB" w:rsidRPr="00977A01" w:rsidRDefault="00E35CDB" w:rsidP="003471CC">
      <w:pPr>
        <w:spacing w:after="0" w:line="240" w:lineRule="auto"/>
        <w:jc w:val="both"/>
        <w:rPr>
          <w:rFonts w:ascii="Bookman Old Style" w:hAnsi="Bookman Old Style" w:cs="Arial"/>
        </w:rPr>
      </w:pPr>
    </w:p>
    <w:p w:rsidR="003345AA" w:rsidRPr="00977A01" w:rsidRDefault="003345AA" w:rsidP="003345AA">
      <w:pPr>
        <w:tabs>
          <w:tab w:val="left" w:pos="3750"/>
        </w:tabs>
        <w:spacing w:after="0"/>
        <w:jc w:val="both"/>
        <w:rPr>
          <w:rFonts w:ascii="Bookman Old Style" w:hAnsi="Bookman Old Style" w:cs="Arial"/>
        </w:rPr>
      </w:pPr>
      <w:r w:rsidRPr="00977A01">
        <w:rPr>
          <w:rFonts w:ascii="Bookman Old Style" w:hAnsi="Bookman Old Style" w:cs="Arial"/>
        </w:rPr>
        <w:t xml:space="preserve">Nancy </w:t>
      </w:r>
      <w:proofErr w:type="spellStart"/>
      <w:r w:rsidRPr="00977A01">
        <w:rPr>
          <w:rFonts w:ascii="Bookman Old Style" w:hAnsi="Bookman Old Style" w:cs="Arial"/>
        </w:rPr>
        <w:t>Lieta</w:t>
      </w:r>
      <w:proofErr w:type="spellEnd"/>
      <w:r w:rsidRPr="00977A01">
        <w:rPr>
          <w:rFonts w:ascii="Bookman Old Style" w:hAnsi="Bookman Old Style" w:cs="Arial"/>
        </w:rPr>
        <w:t xml:space="preserve"> Lima </w:t>
      </w:r>
    </w:p>
    <w:p w:rsidR="00F6521C" w:rsidRPr="00977A01" w:rsidRDefault="00F6521C" w:rsidP="003471CC">
      <w:pPr>
        <w:tabs>
          <w:tab w:val="left" w:pos="3750"/>
        </w:tabs>
        <w:spacing w:after="0"/>
        <w:jc w:val="both"/>
        <w:rPr>
          <w:rFonts w:ascii="Bookman Old Style" w:hAnsi="Bookman Old Style" w:cs="Arial"/>
          <w:b/>
        </w:rPr>
      </w:pPr>
    </w:p>
    <w:p w:rsidR="00882F1C" w:rsidRPr="00977A01" w:rsidRDefault="00882F1C" w:rsidP="003471CC">
      <w:pPr>
        <w:tabs>
          <w:tab w:val="left" w:pos="3750"/>
        </w:tabs>
        <w:spacing w:after="0"/>
        <w:jc w:val="both"/>
        <w:rPr>
          <w:rFonts w:ascii="Bookman Old Style" w:hAnsi="Bookman Old Style" w:cs="Arial"/>
          <w:b/>
        </w:rPr>
      </w:pPr>
    </w:p>
    <w:p w:rsidR="002E30BD" w:rsidRPr="00977A01" w:rsidRDefault="007C480B" w:rsidP="003471CC">
      <w:pPr>
        <w:tabs>
          <w:tab w:val="left" w:pos="3750"/>
        </w:tabs>
        <w:spacing w:after="0"/>
        <w:jc w:val="both"/>
        <w:rPr>
          <w:rFonts w:ascii="Bookman Old Style" w:hAnsi="Bookman Old Style" w:cs="Arial"/>
          <w:b/>
        </w:rPr>
      </w:pPr>
      <w:r w:rsidRPr="00977A01">
        <w:rPr>
          <w:rFonts w:ascii="Bookman Old Style" w:hAnsi="Bookman Old Style" w:cs="Arial"/>
          <w:b/>
        </w:rPr>
        <w:t>Muriaé</w:t>
      </w:r>
      <w:r w:rsidR="00AD16B2" w:rsidRPr="00977A01">
        <w:rPr>
          <w:rFonts w:ascii="Bookman Old Style" w:hAnsi="Bookman Old Style" w:cs="Arial"/>
          <w:b/>
        </w:rPr>
        <w:t xml:space="preserve">, </w:t>
      </w:r>
      <w:r w:rsidR="00BD5DA9">
        <w:rPr>
          <w:rFonts w:ascii="Bookman Old Style" w:hAnsi="Bookman Old Style" w:cs="Arial"/>
          <w:b/>
        </w:rPr>
        <w:t>13</w:t>
      </w:r>
      <w:r w:rsidR="005F1656" w:rsidRPr="00977A01">
        <w:rPr>
          <w:rFonts w:ascii="Bookman Old Style" w:hAnsi="Bookman Old Style" w:cs="Arial"/>
          <w:b/>
        </w:rPr>
        <w:t xml:space="preserve"> de </w:t>
      </w:r>
      <w:r w:rsidR="00BD5DA9">
        <w:rPr>
          <w:rFonts w:ascii="Bookman Old Style" w:hAnsi="Bookman Old Style" w:cs="Arial"/>
          <w:b/>
        </w:rPr>
        <w:t>janeiro</w:t>
      </w:r>
      <w:r w:rsidR="0015384C" w:rsidRPr="00977A01">
        <w:rPr>
          <w:rFonts w:ascii="Bookman Old Style" w:hAnsi="Bookman Old Style" w:cs="Arial"/>
          <w:b/>
        </w:rPr>
        <w:t xml:space="preserve"> </w:t>
      </w:r>
      <w:r w:rsidR="00A17A7B" w:rsidRPr="00977A01">
        <w:rPr>
          <w:rFonts w:ascii="Bookman Old Style" w:hAnsi="Bookman Old Style" w:cs="Arial"/>
          <w:b/>
        </w:rPr>
        <w:t>de 20</w:t>
      </w:r>
      <w:r w:rsidR="00BD5DA9">
        <w:rPr>
          <w:rFonts w:ascii="Bookman Old Style" w:hAnsi="Bookman Old Style" w:cs="Arial"/>
          <w:b/>
        </w:rPr>
        <w:t>21</w:t>
      </w:r>
      <w:r w:rsidRPr="00977A01">
        <w:rPr>
          <w:rFonts w:ascii="Bookman Old Style" w:hAnsi="Bookman Old Style" w:cs="Arial"/>
          <w:b/>
        </w:rPr>
        <w:t>.</w:t>
      </w:r>
    </w:p>
    <w:sectPr w:rsidR="002E30BD" w:rsidRPr="00977A01" w:rsidSect="00B822E2">
      <w:pgSz w:w="11906" w:h="16838"/>
      <w:pgMar w:top="567" w:right="991" w:bottom="993"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BookmanOldStyle">
    <w:altName w:val="Calibr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45546"/>
    <w:multiLevelType w:val="hybridMultilevel"/>
    <w:tmpl w:val="6C3241C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6C14E29"/>
    <w:multiLevelType w:val="hybridMultilevel"/>
    <w:tmpl w:val="2D34A346"/>
    <w:lvl w:ilvl="0" w:tplc="0416000F">
      <w:start w:val="1"/>
      <w:numFmt w:val="decimal"/>
      <w:lvlText w:val="%1."/>
      <w:lvlJc w:val="left"/>
      <w:pPr>
        <w:ind w:left="928" w:hanging="360"/>
      </w:pPr>
      <w:rPr>
        <w:rFonts w:hint="default"/>
      </w:rPr>
    </w:lvl>
    <w:lvl w:ilvl="1" w:tplc="04160003" w:tentative="1">
      <w:start w:val="1"/>
      <w:numFmt w:val="bullet"/>
      <w:lvlText w:val="o"/>
      <w:lvlJc w:val="left"/>
      <w:pPr>
        <w:ind w:left="1648" w:hanging="360"/>
      </w:pPr>
      <w:rPr>
        <w:rFonts w:ascii="Courier New" w:hAnsi="Courier New" w:cs="Courier New" w:hint="default"/>
      </w:rPr>
    </w:lvl>
    <w:lvl w:ilvl="2" w:tplc="04160005" w:tentative="1">
      <w:start w:val="1"/>
      <w:numFmt w:val="bullet"/>
      <w:lvlText w:val=""/>
      <w:lvlJc w:val="left"/>
      <w:pPr>
        <w:ind w:left="2368" w:hanging="360"/>
      </w:pPr>
      <w:rPr>
        <w:rFonts w:ascii="Wingdings" w:hAnsi="Wingdings" w:hint="default"/>
      </w:rPr>
    </w:lvl>
    <w:lvl w:ilvl="3" w:tplc="04160001" w:tentative="1">
      <w:start w:val="1"/>
      <w:numFmt w:val="bullet"/>
      <w:lvlText w:val=""/>
      <w:lvlJc w:val="left"/>
      <w:pPr>
        <w:ind w:left="3088" w:hanging="360"/>
      </w:pPr>
      <w:rPr>
        <w:rFonts w:ascii="Symbol" w:hAnsi="Symbol" w:hint="default"/>
      </w:rPr>
    </w:lvl>
    <w:lvl w:ilvl="4" w:tplc="04160003" w:tentative="1">
      <w:start w:val="1"/>
      <w:numFmt w:val="bullet"/>
      <w:lvlText w:val="o"/>
      <w:lvlJc w:val="left"/>
      <w:pPr>
        <w:ind w:left="3808" w:hanging="360"/>
      </w:pPr>
      <w:rPr>
        <w:rFonts w:ascii="Courier New" w:hAnsi="Courier New" w:cs="Courier New" w:hint="default"/>
      </w:rPr>
    </w:lvl>
    <w:lvl w:ilvl="5" w:tplc="04160005" w:tentative="1">
      <w:start w:val="1"/>
      <w:numFmt w:val="bullet"/>
      <w:lvlText w:val=""/>
      <w:lvlJc w:val="left"/>
      <w:pPr>
        <w:ind w:left="4528" w:hanging="360"/>
      </w:pPr>
      <w:rPr>
        <w:rFonts w:ascii="Wingdings" w:hAnsi="Wingdings" w:hint="default"/>
      </w:rPr>
    </w:lvl>
    <w:lvl w:ilvl="6" w:tplc="04160001" w:tentative="1">
      <w:start w:val="1"/>
      <w:numFmt w:val="bullet"/>
      <w:lvlText w:val=""/>
      <w:lvlJc w:val="left"/>
      <w:pPr>
        <w:ind w:left="5248" w:hanging="360"/>
      </w:pPr>
      <w:rPr>
        <w:rFonts w:ascii="Symbol" w:hAnsi="Symbol" w:hint="default"/>
      </w:rPr>
    </w:lvl>
    <w:lvl w:ilvl="7" w:tplc="04160003" w:tentative="1">
      <w:start w:val="1"/>
      <w:numFmt w:val="bullet"/>
      <w:lvlText w:val="o"/>
      <w:lvlJc w:val="left"/>
      <w:pPr>
        <w:ind w:left="5968" w:hanging="360"/>
      </w:pPr>
      <w:rPr>
        <w:rFonts w:ascii="Courier New" w:hAnsi="Courier New" w:cs="Courier New" w:hint="default"/>
      </w:rPr>
    </w:lvl>
    <w:lvl w:ilvl="8" w:tplc="04160005" w:tentative="1">
      <w:start w:val="1"/>
      <w:numFmt w:val="bullet"/>
      <w:lvlText w:val=""/>
      <w:lvlJc w:val="left"/>
      <w:pPr>
        <w:ind w:left="6688" w:hanging="360"/>
      </w:pPr>
      <w:rPr>
        <w:rFonts w:ascii="Wingdings" w:hAnsi="Wingdings" w:hint="default"/>
      </w:rPr>
    </w:lvl>
  </w:abstractNum>
  <w:abstractNum w:abstractNumId="2" w15:restartNumberingAfterBreak="0">
    <w:nsid w:val="074627BB"/>
    <w:multiLevelType w:val="hybridMultilevel"/>
    <w:tmpl w:val="DCC27C1C"/>
    <w:lvl w:ilvl="0" w:tplc="0416000F">
      <w:start w:val="1"/>
      <w:numFmt w:val="decimal"/>
      <w:lvlText w:val="%1."/>
      <w:lvlJc w:val="left"/>
      <w:pPr>
        <w:ind w:left="1004" w:hanging="360"/>
      </w:p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3" w15:restartNumberingAfterBreak="0">
    <w:nsid w:val="225B2800"/>
    <w:multiLevelType w:val="hybridMultilevel"/>
    <w:tmpl w:val="7E727AB8"/>
    <w:lvl w:ilvl="0" w:tplc="0416000F">
      <w:start w:val="1"/>
      <w:numFmt w:val="decimal"/>
      <w:lvlText w:val="%1."/>
      <w:lvlJc w:val="left"/>
      <w:pPr>
        <w:ind w:left="720" w:hanging="360"/>
      </w:pPr>
      <w:rPr>
        <w:rFont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27965394"/>
    <w:multiLevelType w:val="hybridMultilevel"/>
    <w:tmpl w:val="5CE637F0"/>
    <w:lvl w:ilvl="0" w:tplc="04160001">
      <w:start w:val="1"/>
      <w:numFmt w:val="bullet"/>
      <w:lvlText w:val=""/>
      <w:lvlJc w:val="left"/>
      <w:pPr>
        <w:ind w:left="2880" w:hanging="360"/>
      </w:pPr>
      <w:rPr>
        <w:rFonts w:ascii="Symbol" w:hAnsi="Symbol" w:hint="default"/>
      </w:rPr>
    </w:lvl>
    <w:lvl w:ilvl="1" w:tplc="04160003" w:tentative="1">
      <w:start w:val="1"/>
      <w:numFmt w:val="bullet"/>
      <w:lvlText w:val="o"/>
      <w:lvlJc w:val="left"/>
      <w:pPr>
        <w:ind w:left="3600" w:hanging="360"/>
      </w:pPr>
      <w:rPr>
        <w:rFonts w:ascii="Courier New" w:hAnsi="Courier New" w:cs="Courier New" w:hint="default"/>
      </w:rPr>
    </w:lvl>
    <w:lvl w:ilvl="2" w:tplc="04160005" w:tentative="1">
      <w:start w:val="1"/>
      <w:numFmt w:val="bullet"/>
      <w:lvlText w:val=""/>
      <w:lvlJc w:val="left"/>
      <w:pPr>
        <w:ind w:left="4320" w:hanging="360"/>
      </w:pPr>
      <w:rPr>
        <w:rFonts w:ascii="Wingdings" w:hAnsi="Wingdings" w:hint="default"/>
      </w:rPr>
    </w:lvl>
    <w:lvl w:ilvl="3" w:tplc="04160001" w:tentative="1">
      <w:start w:val="1"/>
      <w:numFmt w:val="bullet"/>
      <w:lvlText w:val=""/>
      <w:lvlJc w:val="left"/>
      <w:pPr>
        <w:ind w:left="5040" w:hanging="360"/>
      </w:pPr>
      <w:rPr>
        <w:rFonts w:ascii="Symbol" w:hAnsi="Symbol" w:hint="default"/>
      </w:rPr>
    </w:lvl>
    <w:lvl w:ilvl="4" w:tplc="04160003" w:tentative="1">
      <w:start w:val="1"/>
      <w:numFmt w:val="bullet"/>
      <w:lvlText w:val="o"/>
      <w:lvlJc w:val="left"/>
      <w:pPr>
        <w:ind w:left="5760" w:hanging="360"/>
      </w:pPr>
      <w:rPr>
        <w:rFonts w:ascii="Courier New" w:hAnsi="Courier New" w:cs="Courier New" w:hint="default"/>
      </w:rPr>
    </w:lvl>
    <w:lvl w:ilvl="5" w:tplc="04160005" w:tentative="1">
      <w:start w:val="1"/>
      <w:numFmt w:val="bullet"/>
      <w:lvlText w:val=""/>
      <w:lvlJc w:val="left"/>
      <w:pPr>
        <w:ind w:left="6480" w:hanging="360"/>
      </w:pPr>
      <w:rPr>
        <w:rFonts w:ascii="Wingdings" w:hAnsi="Wingdings" w:hint="default"/>
      </w:rPr>
    </w:lvl>
    <w:lvl w:ilvl="6" w:tplc="04160001" w:tentative="1">
      <w:start w:val="1"/>
      <w:numFmt w:val="bullet"/>
      <w:lvlText w:val=""/>
      <w:lvlJc w:val="left"/>
      <w:pPr>
        <w:ind w:left="7200" w:hanging="360"/>
      </w:pPr>
      <w:rPr>
        <w:rFonts w:ascii="Symbol" w:hAnsi="Symbol" w:hint="default"/>
      </w:rPr>
    </w:lvl>
    <w:lvl w:ilvl="7" w:tplc="04160003" w:tentative="1">
      <w:start w:val="1"/>
      <w:numFmt w:val="bullet"/>
      <w:lvlText w:val="o"/>
      <w:lvlJc w:val="left"/>
      <w:pPr>
        <w:ind w:left="7920" w:hanging="360"/>
      </w:pPr>
      <w:rPr>
        <w:rFonts w:ascii="Courier New" w:hAnsi="Courier New" w:cs="Courier New" w:hint="default"/>
      </w:rPr>
    </w:lvl>
    <w:lvl w:ilvl="8" w:tplc="04160005" w:tentative="1">
      <w:start w:val="1"/>
      <w:numFmt w:val="bullet"/>
      <w:lvlText w:val=""/>
      <w:lvlJc w:val="left"/>
      <w:pPr>
        <w:ind w:left="8640" w:hanging="360"/>
      </w:pPr>
      <w:rPr>
        <w:rFonts w:ascii="Wingdings" w:hAnsi="Wingdings" w:hint="default"/>
      </w:rPr>
    </w:lvl>
  </w:abstractNum>
  <w:abstractNum w:abstractNumId="5" w15:restartNumberingAfterBreak="0">
    <w:nsid w:val="290A23FA"/>
    <w:multiLevelType w:val="hybridMultilevel"/>
    <w:tmpl w:val="4544C2B8"/>
    <w:lvl w:ilvl="0" w:tplc="04160001">
      <w:start w:val="1"/>
      <w:numFmt w:val="bullet"/>
      <w:lvlText w:val=""/>
      <w:lvlJc w:val="left"/>
      <w:pPr>
        <w:ind w:left="4188" w:hanging="360"/>
      </w:pPr>
      <w:rPr>
        <w:rFonts w:ascii="Symbol" w:hAnsi="Symbol" w:hint="default"/>
      </w:rPr>
    </w:lvl>
    <w:lvl w:ilvl="1" w:tplc="04160003" w:tentative="1">
      <w:start w:val="1"/>
      <w:numFmt w:val="bullet"/>
      <w:lvlText w:val="o"/>
      <w:lvlJc w:val="left"/>
      <w:pPr>
        <w:ind w:left="4908" w:hanging="360"/>
      </w:pPr>
      <w:rPr>
        <w:rFonts w:ascii="Courier New" w:hAnsi="Courier New" w:cs="Courier New" w:hint="default"/>
      </w:rPr>
    </w:lvl>
    <w:lvl w:ilvl="2" w:tplc="04160005" w:tentative="1">
      <w:start w:val="1"/>
      <w:numFmt w:val="bullet"/>
      <w:lvlText w:val=""/>
      <w:lvlJc w:val="left"/>
      <w:pPr>
        <w:ind w:left="5628" w:hanging="360"/>
      </w:pPr>
      <w:rPr>
        <w:rFonts w:ascii="Wingdings" w:hAnsi="Wingdings" w:hint="default"/>
      </w:rPr>
    </w:lvl>
    <w:lvl w:ilvl="3" w:tplc="04160001" w:tentative="1">
      <w:start w:val="1"/>
      <w:numFmt w:val="bullet"/>
      <w:lvlText w:val=""/>
      <w:lvlJc w:val="left"/>
      <w:pPr>
        <w:ind w:left="6348" w:hanging="360"/>
      </w:pPr>
      <w:rPr>
        <w:rFonts w:ascii="Symbol" w:hAnsi="Symbol" w:hint="default"/>
      </w:rPr>
    </w:lvl>
    <w:lvl w:ilvl="4" w:tplc="04160003" w:tentative="1">
      <w:start w:val="1"/>
      <w:numFmt w:val="bullet"/>
      <w:lvlText w:val="o"/>
      <w:lvlJc w:val="left"/>
      <w:pPr>
        <w:ind w:left="7068" w:hanging="360"/>
      </w:pPr>
      <w:rPr>
        <w:rFonts w:ascii="Courier New" w:hAnsi="Courier New" w:cs="Courier New" w:hint="default"/>
      </w:rPr>
    </w:lvl>
    <w:lvl w:ilvl="5" w:tplc="04160005" w:tentative="1">
      <w:start w:val="1"/>
      <w:numFmt w:val="bullet"/>
      <w:lvlText w:val=""/>
      <w:lvlJc w:val="left"/>
      <w:pPr>
        <w:ind w:left="7788" w:hanging="360"/>
      </w:pPr>
      <w:rPr>
        <w:rFonts w:ascii="Wingdings" w:hAnsi="Wingdings" w:hint="default"/>
      </w:rPr>
    </w:lvl>
    <w:lvl w:ilvl="6" w:tplc="04160001" w:tentative="1">
      <w:start w:val="1"/>
      <w:numFmt w:val="bullet"/>
      <w:lvlText w:val=""/>
      <w:lvlJc w:val="left"/>
      <w:pPr>
        <w:ind w:left="8508" w:hanging="360"/>
      </w:pPr>
      <w:rPr>
        <w:rFonts w:ascii="Symbol" w:hAnsi="Symbol" w:hint="default"/>
      </w:rPr>
    </w:lvl>
    <w:lvl w:ilvl="7" w:tplc="04160003" w:tentative="1">
      <w:start w:val="1"/>
      <w:numFmt w:val="bullet"/>
      <w:lvlText w:val="o"/>
      <w:lvlJc w:val="left"/>
      <w:pPr>
        <w:ind w:left="9228" w:hanging="360"/>
      </w:pPr>
      <w:rPr>
        <w:rFonts w:ascii="Courier New" w:hAnsi="Courier New" w:cs="Courier New" w:hint="default"/>
      </w:rPr>
    </w:lvl>
    <w:lvl w:ilvl="8" w:tplc="04160005" w:tentative="1">
      <w:start w:val="1"/>
      <w:numFmt w:val="bullet"/>
      <w:lvlText w:val=""/>
      <w:lvlJc w:val="left"/>
      <w:pPr>
        <w:ind w:left="9948" w:hanging="360"/>
      </w:pPr>
      <w:rPr>
        <w:rFonts w:ascii="Wingdings" w:hAnsi="Wingdings" w:hint="default"/>
      </w:rPr>
    </w:lvl>
  </w:abstractNum>
  <w:abstractNum w:abstractNumId="6" w15:restartNumberingAfterBreak="0">
    <w:nsid w:val="2A50771F"/>
    <w:multiLevelType w:val="hybridMultilevel"/>
    <w:tmpl w:val="54581B0A"/>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7" w15:restartNumberingAfterBreak="0">
    <w:nsid w:val="327F7161"/>
    <w:multiLevelType w:val="hybridMultilevel"/>
    <w:tmpl w:val="EEB647A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4BBB0DF0"/>
    <w:multiLevelType w:val="hybridMultilevel"/>
    <w:tmpl w:val="A4F0F558"/>
    <w:lvl w:ilvl="0" w:tplc="04160001">
      <w:start w:val="1"/>
      <w:numFmt w:val="bullet"/>
      <w:lvlText w:val=""/>
      <w:lvlJc w:val="left"/>
      <w:pPr>
        <w:ind w:left="3479" w:hanging="360"/>
      </w:pPr>
      <w:rPr>
        <w:rFonts w:ascii="Symbol" w:hAnsi="Symbol" w:hint="default"/>
      </w:rPr>
    </w:lvl>
    <w:lvl w:ilvl="1" w:tplc="04160003" w:tentative="1">
      <w:start w:val="1"/>
      <w:numFmt w:val="bullet"/>
      <w:lvlText w:val="o"/>
      <w:lvlJc w:val="left"/>
      <w:pPr>
        <w:ind w:left="4199" w:hanging="360"/>
      </w:pPr>
      <w:rPr>
        <w:rFonts w:ascii="Courier New" w:hAnsi="Courier New" w:cs="Courier New" w:hint="default"/>
      </w:rPr>
    </w:lvl>
    <w:lvl w:ilvl="2" w:tplc="04160005" w:tentative="1">
      <w:start w:val="1"/>
      <w:numFmt w:val="bullet"/>
      <w:lvlText w:val=""/>
      <w:lvlJc w:val="left"/>
      <w:pPr>
        <w:ind w:left="4919" w:hanging="360"/>
      </w:pPr>
      <w:rPr>
        <w:rFonts w:ascii="Wingdings" w:hAnsi="Wingdings" w:hint="default"/>
      </w:rPr>
    </w:lvl>
    <w:lvl w:ilvl="3" w:tplc="04160001" w:tentative="1">
      <w:start w:val="1"/>
      <w:numFmt w:val="bullet"/>
      <w:lvlText w:val=""/>
      <w:lvlJc w:val="left"/>
      <w:pPr>
        <w:ind w:left="5639" w:hanging="360"/>
      </w:pPr>
      <w:rPr>
        <w:rFonts w:ascii="Symbol" w:hAnsi="Symbol" w:hint="default"/>
      </w:rPr>
    </w:lvl>
    <w:lvl w:ilvl="4" w:tplc="04160003" w:tentative="1">
      <w:start w:val="1"/>
      <w:numFmt w:val="bullet"/>
      <w:lvlText w:val="o"/>
      <w:lvlJc w:val="left"/>
      <w:pPr>
        <w:ind w:left="6359" w:hanging="360"/>
      </w:pPr>
      <w:rPr>
        <w:rFonts w:ascii="Courier New" w:hAnsi="Courier New" w:cs="Courier New" w:hint="default"/>
      </w:rPr>
    </w:lvl>
    <w:lvl w:ilvl="5" w:tplc="04160005" w:tentative="1">
      <w:start w:val="1"/>
      <w:numFmt w:val="bullet"/>
      <w:lvlText w:val=""/>
      <w:lvlJc w:val="left"/>
      <w:pPr>
        <w:ind w:left="7079" w:hanging="360"/>
      </w:pPr>
      <w:rPr>
        <w:rFonts w:ascii="Wingdings" w:hAnsi="Wingdings" w:hint="default"/>
      </w:rPr>
    </w:lvl>
    <w:lvl w:ilvl="6" w:tplc="04160001" w:tentative="1">
      <w:start w:val="1"/>
      <w:numFmt w:val="bullet"/>
      <w:lvlText w:val=""/>
      <w:lvlJc w:val="left"/>
      <w:pPr>
        <w:ind w:left="7799" w:hanging="360"/>
      </w:pPr>
      <w:rPr>
        <w:rFonts w:ascii="Symbol" w:hAnsi="Symbol" w:hint="default"/>
      </w:rPr>
    </w:lvl>
    <w:lvl w:ilvl="7" w:tplc="04160003" w:tentative="1">
      <w:start w:val="1"/>
      <w:numFmt w:val="bullet"/>
      <w:lvlText w:val="o"/>
      <w:lvlJc w:val="left"/>
      <w:pPr>
        <w:ind w:left="8519" w:hanging="360"/>
      </w:pPr>
      <w:rPr>
        <w:rFonts w:ascii="Courier New" w:hAnsi="Courier New" w:cs="Courier New" w:hint="default"/>
      </w:rPr>
    </w:lvl>
    <w:lvl w:ilvl="8" w:tplc="04160005" w:tentative="1">
      <w:start w:val="1"/>
      <w:numFmt w:val="bullet"/>
      <w:lvlText w:val=""/>
      <w:lvlJc w:val="left"/>
      <w:pPr>
        <w:ind w:left="9239" w:hanging="360"/>
      </w:pPr>
      <w:rPr>
        <w:rFonts w:ascii="Wingdings" w:hAnsi="Wingdings" w:hint="default"/>
      </w:rPr>
    </w:lvl>
  </w:abstractNum>
  <w:abstractNum w:abstractNumId="9" w15:restartNumberingAfterBreak="0">
    <w:nsid w:val="521C5524"/>
    <w:multiLevelType w:val="hybridMultilevel"/>
    <w:tmpl w:val="2D34A346"/>
    <w:lvl w:ilvl="0" w:tplc="0416000F">
      <w:start w:val="1"/>
      <w:numFmt w:val="decimal"/>
      <w:lvlText w:val="%1."/>
      <w:lvlJc w:val="left"/>
      <w:pPr>
        <w:ind w:left="4613" w:hanging="360"/>
      </w:pPr>
      <w:rPr>
        <w:rFonts w:hint="default"/>
      </w:rPr>
    </w:lvl>
    <w:lvl w:ilvl="1" w:tplc="04160003" w:tentative="1">
      <w:start w:val="1"/>
      <w:numFmt w:val="bullet"/>
      <w:lvlText w:val="o"/>
      <w:lvlJc w:val="left"/>
      <w:pPr>
        <w:ind w:left="5333" w:hanging="360"/>
      </w:pPr>
      <w:rPr>
        <w:rFonts w:ascii="Courier New" w:hAnsi="Courier New" w:cs="Courier New" w:hint="default"/>
      </w:rPr>
    </w:lvl>
    <w:lvl w:ilvl="2" w:tplc="04160005" w:tentative="1">
      <w:start w:val="1"/>
      <w:numFmt w:val="bullet"/>
      <w:lvlText w:val=""/>
      <w:lvlJc w:val="left"/>
      <w:pPr>
        <w:ind w:left="6053" w:hanging="360"/>
      </w:pPr>
      <w:rPr>
        <w:rFonts w:ascii="Wingdings" w:hAnsi="Wingdings" w:hint="default"/>
      </w:rPr>
    </w:lvl>
    <w:lvl w:ilvl="3" w:tplc="04160001" w:tentative="1">
      <w:start w:val="1"/>
      <w:numFmt w:val="bullet"/>
      <w:lvlText w:val=""/>
      <w:lvlJc w:val="left"/>
      <w:pPr>
        <w:ind w:left="6773" w:hanging="360"/>
      </w:pPr>
      <w:rPr>
        <w:rFonts w:ascii="Symbol" w:hAnsi="Symbol" w:hint="default"/>
      </w:rPr>
    </w:lvl>
    <w:lvl w:ilvl="4" w:tplc="04160003" w:tentative="1">
      <w:start w:val="1"/>
      <w:numFmt w:val="bullet"/>
      <w:lvlText w:val="o"/>
      <w:lvlJc w:val="left"/>
      <w:pPr>
        <w:ind w:left="7493" w:hanging="360"/>
      </w:pPr>
      <w:rPr>
        <w:rFonts w:ascii="Courier New" w:hAnsi="Courier New" w:cs="Courier New" w:hint="default"/>
      </w:rPr>
    </w:lvl>
    <w:lvl w:ilvl="5" w:tplc="04160005" w:tentative="1">
      <w:start w:val="1"/>
      <w:numFmt w:val="bullet"/>
      <w:lvlText w:val=""/>
      <w:lvlJc w:val="left"/>
      <w:pPr>
        <w:ind w:left="8213" w:hanging="360"/>
      </w:pPr>
      <w:rPr>
        <w:rFonts w:ascii="Wingdings" w:hAnsi="Wingdings" w:hint="default"/>
      </w:rPr>
    </w:lvl>
    <w:lvl w:ilvl="6" w:tplc="04160001" w:tentative="1">
      <w:start w:val="1"/>
      <w:numFmt w:val="bullet"/>
      <w:lvlText w:val=""/>
      <w:lvlJc w:val="left"/>
      <w:pPr>
        <w:ind w:left="8933" w:hanging="360"/>
      </w:pPr>
      <w:rPr>
        <w:rFonts w:ascii="Symbol" w:hAnsi="Symbol" w:hint="default"/>
      </w:rPr>
    </w:lvl>
    <w:lvl w:ilvl="7" w:tplc="04160003" w:tentative="1">
      <w:start w:val="1"/>
      <w:numFmt w:val="bullet"/>
      <w:lvlText w:val="o"/>
      <w:lvlJc w:val="left"/>
      <w:pPr>
        <w:ind w:left="9653" w:hanging="360"/>
      </w:pPr>
      <w:rPr>
        <w:rFonts w:ascii="Courier New" w:hAnsi="Courier New" w:cs="Courier New" w:hint="default"/>
      </w:rPr>
    </w:lvl>
    <w:lvl w:ilvl="8" w:tplc="04160005" w:tentative="1">
      <w:start w:val="1"/>
      <w:numFmt w:val="bullet"/>
      <w:lvlText w:val=""/>
      <w:lvlJc w:val="left"/>
      <w:pPr>
        <w:ind w:left="10373" w:hanging="360"/>
      </w:pPr>
      <w:rPr>
        <w:rFonts w:ascii="Wingdings" w:hAnsi="Wingdings" w:hint="default"/>
      </w:rPr>
    </w:lvl>
  </w:abstractNum>
  <w:abstractNum w:abstractNumId="10" w15:restartNumberingAfterBreak="0">
    <w:nsid w:val="53842C63"/>
    <w:multiLevelType w:val="hybridMultilevel"/>
    <w:tmpl w:val="8A2E7450"/>
    <w:lvl w:ilvl="0" w:tplc="8304B3DC">
      <w:start w:val="1"/>
      <w:numFmt w:val="decimal"/>
      <w:lvlText w:val="%1."/>
      <w:lvlJc w:val="left"/>
      <w:pPr>
        <w:ind w:left="502" w:hanging="360"/>
      </w:pPr>
      <w:rPr>
        <w:rFonts w:hint="default"/>
      </w:rPr>
    </w:lvl>
    <w:lvl w:ilvl="1" w:tplc="04160019" w:tentative="1">
      <w:start w:val="1"/>
      <w:numFmt w:val="lowerLetter"/>
      <w:lvlText w:val="%2."/>
      <w:lvlJc w:val="left"/>
      <w:pPr>
        <w:ind w:left="1222" w:hanging="360"/>
      </w:pPr>
    </w:lvl>
    <w:lvl w:ilvl="2" w:tplc="0416001B" w:tentative="1">
      <w:start w:val="1"/>
      <w:numFmt w:val="lowerRoman"/>
      <w:lvlText w:val="%3."/>
      <w:lvlJc w:val="right"/>
      <w:pPr>
        <w:ind w:left="1942" w:hanging="180"/>
      </w:pPr>
    </w:lvl>
    <w:lvl w:ilvl="3" w:tplc="0416000F" w:tentative="1">
      <w:start w:val="1"/>
      <w:numFmt w:val="decimal"/>
      <w:lvlText w:val="%4."/>
      <w:lvlJc w:val="left"/>
      <w:pPr>
        <w:ind w:left="2662" w:hanging="360"/>
      </w:pPr>
    </w:lvl>
    <w:lvl w:ilvl="4" w:tplc="04160019" w:tentative="1">
      <w:start w:val="1"/>
      <w:numFmt w:val="lowerLetter"/>
      <w:lvlText w:val="%5."/>
      <w:lvlJc w:val="left"/>
      <w:pPr>
        <w:ind w:left="3382" w:hanging="360"/>
      </w:pPr>
    </w:lvl>
    <w:lvl w:ilvl="5" w:tplc="0416001B" w:tentative="1">
      <w:start w:val="1"/>
      <w:numFmt w:val="lowerRoman"/>
      <w:lvlText w:val="%6."/>
      <w:lvlJc w:val="right"/>
      <w:pPr>
        <w:ind w:left="4102" w:hanging="180"/>
      </w:pPr>
    </w:lvl>
    <w:lvl w:ilvl="6" w:tplc="0416000F" w:tentative="1">
      <w:start w:val="1"/>
      <w:numFmt w:val="decimal"/>
      <w:lvlText w:val="%7."/>
      <w:lvlJc w:val="left"/>
      <w:pPr>
        <w:ind w:left="4822" w:hanging="360"/>
      </w:pPr>
    </w:lvl>
    <w:lvl w:ilvl="7" w:tplc="04160019" w:tentative="1">
      <w:start w:val="1"/>
      <w:numFmt w:val="lowerLetter"/>
      <w:lvlText w:val="%8."/>
      <w:lvlJc w:val="left"/>
      <w:pPr>
        <w:ind w:left="5542" w:hanging="360"/>
      </w:pPr>
    </w:lvl>
    <w:lvl w:ilvl="8" w:tplc="0416001B" w:tentative="1">
      <w:start w:val="1"/>
      <w:numFmt w:val="lowerRoman"/>
      <w:lvlText w:val="%9."/>
      <w:lvlJc w:val="right"/>
      <w:pPr>
        <w:ind w:left="6262" w:hanging="180"/>
      </w:pPr>
    </w:lvl>
  </w:abstractNum>
  <w:abstractNum w:abstractNumId="11" w15:restartNumberingAfterBreak="0">
    <w:nsid w:val="53BB669E"/>
    <w:multiLevelType w:val="hybridMultilevel"/>
    <w:tmpl w:val="F32A200A"/>
    <w:lvl w:ilvl="0" w:tplc="0416000F">
      <w:start w:val="1"/>
      <w:numFmt w:val="decimal"/>
      <w:lvlText w:val="%1."/>
      <w:lvlJc w:val="left"/>
      <w:pPr>
        <w:ind w:left="720" w:hanging="360"/>
      </w:pPr>
      <w:rPr>
        <w:rFont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577141C8"/>
    <w:multiLevelType w:val="hybridMultilevel"/>
    <w:tmpl w:val="F2068270"/>
    <w:lvl w:ilvl="0" w:tplc="8772B2A2">
      <w:start w:val="1"/>
      <w:numFmt w:val="decimal"/>
      <w:lvlText w:val="%1."/>
      <w:lvlJc w:val="left"/>
      <w:pPr>
        <w:ind w:left="1069" w:hanging="360"/>
      </w:pPr>
      <w:rPr>
        <w:b w:val="0"/>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13" w15:restartNumberingAfterBreak="0">
    <w:nsid w:val="57F04AFB"/>
    <w:multiLevelType w:val="hybridMultilevel"/>
    <w:tmpl w:val="665894CC"/>
    <w:lvl w:ilvl="0" w:tplc="B95A29A2">
      <w:start w:val="1"/>
      <w:numFmt w:val="upp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4" w15:restartNumberingAfterBreak="0">
    <w:nsid w:val="63C36BED"/>
    <w:multiLevelType w:val="hybridMultilevel"/>
    <w:tmpl w:val="5B8A516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653F0113"/>
    <w:multiLevelType w:val="hybridMultilevel"/>
    <w:tmpl w:val="D17ADEFA"/>
    <w:lvl w:ilvl="0" w:tplc="04160001">
      <w:start w:val="1"/>
      <w:numFmt w:val="bullet"/>
      <w:lvlText w:val=""/>
      <w:lvlJc w:val="left"/>
      <w:pPr>
        <w:ind w:left="2487" w:hanging="360"/>
      </w:pPr>
      <w:rPr>
        <w:rFonts w:ascii="Symbol" w:hAnsi="Symbol" w:hint="default"/>
      </w:rPr>
    </w:lvl>
    <w:lvl w:ilvl="1" w:tplc="04160003" w:tentative="1">
      <w:start w:val="1"/>
      <w:numFmt w:val="bullet"/>
      <w:lvlText w:val="o"/>
      <w:lvlJc w:val="left"/>
      <w:pPr>
        <w:ind w:left="3207" w:hanging="360"/>
      </w:pPr>
      <w:rPr>
        <w:rFonts w:ascii="Courier New" w:hAnsi="Courier New" w:cs="Courier New" w:hint="default"/>
      </w:rPr>
    </w:lvl>
    <w:lvl w:ilvl="2" w:tplc="04160005" w:tentative="1">
      <w:start w:val="1"/>
      <w:numFmt w:val="bullet"/>
      <w:lvlText w:val=""/>
      <w:lvlJc w:val="left"/>
      <w:pPr>
        <w:ind w:left="3927" w:hanging="360"/>
      </w:pPr>
      <w:rPr>
        <w:rFonts w:ascii="Wingdings" w:hAnsi="Wingdings" w:hint="default"/>
      </w:rPr>
    </w:lvl>
    <w:lvl w:ilvl="3" w:tplc="04160001" w:tentative="1">
      <w:start w:val="1"/>
      <w:numFmt w:val="bullet"/>
      <w:lvlText w:val=""/>
      <w:lvlJc w:val="left"/>
      <w:pPr>
        <w:ind w:left="4647" w:hanging="360"/>
      </w:pPr>
      <w:rPr>
        <w:rFonts w:ascii="Symbol" w:hAnsi="Symbol" w:hint="default"/>
      </w:rPr>
    </w:lvl>
    <w:lvl w:ilvl="4" w:tplc="04160003" w:tentative="1">
      <w:start w:val="1"/>
      <w:numFmt w:val="bullet"/>
      <w:lvlText w:val="o"/>
      <w:lvlJc w:val="left"/>
      <w:pPr>
        <w:ind w:left="5367" w:hanging="360"/>
      </w:pPr>
      <w:rPr>
        <w:rFonts w:ascii="Courier New" w:hAnsi="Courier New" w:cs="Courier New" w:hint="default"/>
      </w:rPr>
    </w:lvl>
    <w:lvl w:ilvl="5" w:tplc="04160005" w:tentative="1">
      <w:start w:val="1"/>
      <w:numFmt w:val="bullet"/>
      <w:lvlText w:val=""/>
      <w:lvlJc w:val="left"/>
      <w:pPr>
        <w:ind w:left="6087" w:hanging="360"/>
      </w:pPr>
      <w:rPr>
        <w:rFonts w:ascii="Wingdings" w:hAnsi="Wingdings" w:hint="default"/>
      </w:rPr>
    </w:lvl>
    <w:lvl w:ilvl="6" w:tplc="04160001" w:tentative="1">
      <w:start w:val="1"/>
      <w:numFmt w:val="bullet"/>
      <w:lvlText w:val=""/>
      <w:lvlJc w:val="left"/>
      <w:pPr>
        <w:ind w:left="6807" w:hanging="360"/>
      </w:pPr>
      <w:rPr>
        <w:rFonts w:ascii="Symbol" w:hAnsi="Symbol" w:hint="default"/>
      </w:rPr>
    </w:lvl>
    <w:lvl w:ilvl="7" w:tplc="04160003" w:tentative="1">
      <w:start w:val="1"/>
      <w:numFmt w:val="bullet"/>
      <w:lvlText w:val="o"/>
      <w:lvlJc w:val="left"/>
      <w:pPr>
        <w:ind w:left="7527" w:hanging="360"/>
      </w:pPr>
      <w:rPr>
        <w:rFonts w:ascii="Courier New" w:hAnsi="Courier New" w:cs="Courier New" w:hint="default"/>
      </w:rPr>
    </w:lvl>
    <w:lvl w:ilvl="8" w:tplc="04160005" w:tentative="1">
      <w:start w:val="1"/>
      <w:numFmt w:val="bullet"/>
      <w:lvlText w:val=""/>
      <w:lvlJc w:val="left"/>
      <w:pPr>
        <w:ind w:left="8247" w:hanging="360"/>
      </w:pPr>
      <w:rPr>
        <w:rFonts w:ascii="Wingdings" w:hAnsi="Wingdings" w:hint="default"/>
      </w:rPr>
    </w:lvl>
  </w:abstractNum>
  <w:abstractNum w:abstractNumId="16" w15:restartNumberingAfterBreak="0">
    <w:nsid w:val="67DA5432"/>
    <w:multiLevelType w:val="hybridMultilevel"/>
    <w:tmpl w:val="99889F10"/>
    <w:lvl w:ilvl="0" w:tplc="0416000F">
      <w:start w:val="1"/>
      <w:numFmt w:val="decimal"/>
      <w:lvlText w:val="%1."/>
      <w:lvlJc w:val="left"/>
      <w:pPr>
        <w:ind w:left="1004" w:hanging="360"/>
      </w:p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17" w15:restartNumberingAfterBreak="0">
    <w:nsid w:val="6AE528A2"/>
    <w:multiLevelType w:val="hybridMultilevel"/>
    <w:tmpl w:val="85A815E2"/>
    <w:lvl w:ilvl="0" w:tplc="C91E0798">
      <w:start w:val="1"/>
      <w:numFmt w:val="decimal"/>
      <w:lvlText w:val="%1"/>
      <w:lvlJc w:val="left"/>
      <w:pPr>
        <w:ind w:left="1429" w:hanging="360"/>
      </w:pPr>
      <w:rPr>
        <w:rFonts w:hint="default"/>
        <w:sz w:val="22"/>
        <w:szCs w:val="22"/>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8" w15:restartNumberingAfterBreak="0">
    <w:nsid w:val="6E935155"/>
    <w:multiLevelType w:val="hybridMultilevel"/>
    <w:tmpl w:val="2D34A346"/>
    <w:lvl w:ilvl="0" w:tplc="0416000F">
      <w:start w:val="1"/>
      <w:numFmt w:val="decimal"/>
      <w:lvlText w:val="%1."/>
      <w:lvlJc w:val="left"/>
      <w:pPr>
        <w:ind w:left="928" w:hanging="360"/>
      </w:pPr>
      <w:rPr>
        <w:rFonts w:hint="default"/>
      </w:rPr>
    </w:lvl>
    <w:lvl w:ilvl="1" w:tplc="04160003" w:tentative="1">
      <w:start w:val="1"/>
      <w:numFmt w:val="bullet"/>
      <w:lvlText w:val="o"/>
      <w:lvlJc w:val="left"/>
      <w:pPr>
        <w:ind w:left="1648" w:hanging="360"/>
      </w:pPr>
      <w:rPr>
        <w:rFonts w:ascii="Courier New" w:hAnsi="Courier New" w:cs="Courier New" w:hint="default"/>
      </w:rPr>
    </w:lvl>
    <w:lvl w:ilvl="2" w:tplc="04160005" w:tentative="1">
      <w:start w:val="1"/>
      <w:numFmt w:val="bullet"/>
      <w:lvlText w:val=""/>
      <w:lvlJc w:val="left"/>
      <w:pPr>
        <w:ind w:left="2368" w:hanging="360"/>
      </w:pPr>
      <w:rPr>
        <w:rFonts w:ascii="Wingdings" w:hAnsi="Wingdings" w:hint="default"/>
      </w:rPr>
    </w:lvl>
    <w:lvl w:ilvl="3" w:tplc="04160001" w:tentative="1">
      <w:start w:val="1"/>
      <w:numFmt w:val="bullet"/>
      <w:lvlText w:val=""/>
      <w:lvlJc w:val="left"/>
      <w:pPr>
        <w:ind w:left="3088" w:hanging="360"/>
      </w:pPr>
      <w:rPr>
        <w:rFonts w:ascii="Symbol" w:hAnsi="Symbol" w:hint="default"/>
      </w:rPr>
    </w:lvl>
    <w:lvl w:ilvl="4" w:tplc="04160003" w:tentative="1">
      <w:start w:val="1"/>
      <w:numFmt w:val="bullet"/>
      <w:lvlText w:val="o"/>
      <w:lvlJc w:val="left"/>
      <w:pPr>
        <w:ind w:left="3808" w:hanging="360"/>
      </w:pPr>
      <w:rPr>
        <w:rFonts w:ascii="Courier New" w:hAnsi="Courier New" w:cs="Courier New" w:hint="default"/>
      </w:rPr>
    </w:lvl>
    <w:lvl w:ilvl="5" w:tplc="04160005" w:tentative="1">
      <w:start w:val="1"/>
      <w:numFmt w:val="bullet"/>
      <w:lvlText w:val=""/>
      <w:lvlJc w:val="left"/>
      <w:pPr>
        <w:ind w:left="4528" w:hanging="360"/>
      </w:pPr>
      <w:rPr>
        <w:rFonts w:ascii="Wingdings" w:hAnsi="Wingdings" w:hint="default"/>
      </w:rPr>
    </w:lvl>
    <w:lvl w:ilvl="6" w:tplc="04160001" w:tentative="1">
      <w:start w:val="1"/>
      <w:numFmt w:val="bullet"/>
      <w:lvlText w:val=""/>
      <w:lvlJc w:val="left"/>
      <w:pPr>
        <w:ind w:left="5248" w:hanging="360"/>
      </w:pPr>
      <w:rPr>
        <w:rFonts w:ascii="Symbol" w:hAnsi="Symbol" w:hint="default"/>
      </w:rPr>
    </w:lvl>
    <w:lvl w:ilvl="7" w:tplc="04160003" w:tentative="1">
      <w:start w:val="1"/>
      <w:numFmt w:val="bullet"/>
      <w:lvlText w:val="o"/>
      <w:lvlJc w:val="left"/>
      <w:pPr>
        <w:ind w:left="5968" w:hanging="360"/>
      </w:pPr>
      <w:rPr>
        <w:rFonts w:ascii="Courier New" w:hAnsi="Courier New" w:cs="Courier New" w:hint="default"/>
      </w:rPr>
    </w:lvl>
    <w:lvl w:ilvl="8" w:tplc="04160005" w:tentative="1">
      <w:start w:val="1"/>
      <w:numFmt w:val="bullet"/>
      <w:lvlText w:val=""/>
      <w:lvlJc w:val="left"/>
      <w:pPr>
        <w:ind w:left="6688" w:hanging="360"/>
      </w:pPr>
      <w:rPr>
        <w:rFonts w:ascii="Wingdings" w:hAnsi="Wingdings" w:hint="default"/>
      </w:rPr>
    </w:lvl>
  </w:abstractNum>
  <w:abstractNum w:abstractNumId="19" w15:restartNumberingAfterBreak="0">
    <w:nsid w:val="7039196B"/>
    <w:multiLevelType w:val="hybridMultilevel"/>
    <w:tmpl w:val="BC6ACBD2"/>
    <w:lvl w:ilvl="0" w:tplc="0416000F">
      <w:start w:val="1"/>
      <w:numFmt w:val="decimal"/>
      <w:lvlText w:val="%1."/>
      <w:lvlJc w:val="left"/>
      <w:pPr>
        <w:ind w:left="928" w:hanging="360"/>
      </w:pPr>
      <w:rPr>
        <w:rFonts w:hint="default"/>
      </w:rPr>
    </w:lvl>
    <w:lvl w:ilvl="1" w:tplc="04160003" w:tentative="1">
      <w:start w:val="1"/>
      <w:numFmt w:val="bullet"/>
      <w:lvlText w:val="o"/>
      <w:lvlJc w:val="left"/>
      <w:pPr>
        <w:ind w:left="1648" w:hanging="360"/>
      </w:pPr>
      <w:rPr>
        <w:rFonts w:ascii="Courier New" w:hAnsi="Courier New" w:cs="Courier New" w:hint="default"/>
      </w:rPr>
    </w:lvl>
    <w:lvl w:ilvl="2" w:tplc="04160005" w:tentative="1">
      <w:start w:val="1"/>
      <w:numFmt w:val="bullet"/>
      <w:lvlText w:val=""/>
      <w:lvlJc w:val="left"/>
      <w:pPr>
        <w:ind w:left="2368" w:hanging="360"/>
      </w:pPr>
      <w:rPr>
        <w:rFonts w:ascii="Wingdings" w:hAnsi="Wingdings" w:hint="default"/>
      </w:rPr>
    </w:lvl>
    <w:lvl w:ilvl="3" w:tplc="04160001" w:tentative="1">
      <w:start w:val="1"/>
      <w:numFmt w:val="bullet"/>
      <w:lvlText w:val=""/>
      <w:lvlJc w:val="left"/>
      <w:pPr>
        <w:ind w:left="3088" w:hanging="360"/>
      </w:pPr>
      <w:rPr>
        <w:rFonts w:ascii="Symbol" w:hAnsi="Symbol" w:hint="default"/>
      </w:rPr>
    </w:lvl>
    <w:lvl w:ilvl="4" w:tplc="04160003" w:tentative="1">
      <w:start w:val="1"/>
      <w:numFmt w:val="bullet"/>
      <w:lvlText w:val="o"/>
      <w:lvlJc w:val="left"/>
      <w:pPr>
        <w:ind w:left="3808" w:hanging="360"/>
      </w:pPr>
      <w:rPr>
        <w:rFonts w:ascii="Courier New" w:hAnsi="Courier New" w:cs="Courier New" w:hint="default"/>
      </w:rPr>
    </w:lvl>
    <w:lvl w:ilvl="5" w:tplc="04160005" w:tentative="1">
      <w:start w:val="1"/>
      <w:numFmt w:val="bullet"/>
      <w:lvlText w:val=""/>
      <w:lvlJc w:val="left"/>
      <w:pPr>
        <w:ind w:left="4528" w:hanging="360"/>
      </w:pPr>
      <w:rPr>
        <w:rFonts w:ascii="Wingdings" w:hAnsi="Wingdings" w:hint="default"/>
      </w:rPr>
    </w:lvl>
    <w:lvl w:ilvl="6" w:tplc="04160001" w:tentative="1">
      <w:start w:val="1"/>
      <w:numFmt w:val="bullet"/>
      <w:lvlText w:val=""/>
      <w:lvlJc w:val="left"/>
      <w:pPr>
        <w:ind w:left="5248" w:hanging="360"/>
      </w:pPr>
      <w:rPr>
        <w:rFonts w:ascii="Symbol" w:hAnsi="Symbol" w:hint="default"/>
      </w:rPr>
    </w:lvl>
    <w:lvl w:ilvl="7" w:tplc="04160003" w:tentative="1">
      <w:start w:val="1"/>
      <w:numFmt w:val="bullet"/>
      <w:lvlText w:val="o"/>
      <w:lvlJc w:val="left"/>
      <w:pPr>
        <w:ind w:left="5968" w:hanging="360"/>
      </w:pPr>
      <w:rPr>
        <w:rFonts w:ascii="Courier New" w:hAnsi="Courier New" w:cs="Courier New" w:hint="default"/>
      </w:rPr>
    </w:lvl>
    <w:lvl w:ilvl="8" w:tplc="04160005" w:tentative="1">
      <w:start w:val="1"/>
      <w:numFmt w:val="bullet"/>
      <w:lvlText w:val=""/>
      <w:lvlJc w:val="left"/>
      <w:pPr>
        <w:ind w:left="6688" w:hanging="360"/>
      </w:pPr>
      <w:rPr>
        <w:rFonts w:ascii="Wingdings" w:hAnsi="Wingdings" w:hint="default"/>
      </w:r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num>
  <w:num w:numId="3">
    <w:abstractNumId w:val="6"/>
  </w:num>
  <w:num w:numId="4">
    <w:abstractNumId w:val="13"/>
  </w:num>
  <w:num w:numId="5">
    <w:abstractNumId w:val="11"/>
  </w:num>
  <w:num w:numId="6">
    <w:abstractNumId w:val="8"/>
  </w:num>
  <w:num w:numId="7">
    <w:abstractNumId w:val="3"/>
  </w:num>
  <w:num w:numId="8">
    <w:abstractNumId w:val="4"/>
  </w:num>
  <w:num w:numId="9">
    <w:abstractNumId w:val="0"/>
  </w:num>
  <w:num w:numId="10">
    <w:abstractNumId w:val="5"/>
  </w:num>
  <w:num w:numId="11">
    <w:abstractNumId w:val="9"/>
  </w:num>
  <w:num w:numId="12">
    <w:abstractNumId w:val="10"/>
  </w:num>
  <w:num w:numId="13">
    <w:abstractNumId w:val="19"/>
  </w:num>
  <w:num w:numId="14">
    <w:abstractNumId w:val="12"/>
  </w:num>
  <w:num w:numId="15">
    <w:abstractNumId w:val="2"/>
  </w:num>
  <w:num w:numId="16">
    <w:abstractNumId w:val="17"/>
  </w:num>
  <w:num w:numId="17">
    <w:abstractNumId w:val="16"/>
  </w:num>
  <w:num w:numId="18">
    <w:abstractNumId w:val="14"/>
  </w:num>
  <w:num w:numId="19">
    <w:abstractNumId w:val="7"/>
  </w:num>
  <w:num w:numId="20">
    <w:abstractNumId w:val="18"/>
  </w:num>
  <w:num w:numId="21">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useFELayou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30BD"/>
    <w:rsid w:val="00020C6F"/>
    <w:rsid w:val="00022F8F"/>
    <w:rsid w:val="00026D9E"/>
    <w:rsid w:val="00027BC8"/>
    <w:rsid w:val="00027D18"/>
    <w:rsid w:val="00027E45"/>
    <w:rsid w:val="00036527"/>
    <w:rsid w:val="0004258D"/>
    <w:rsid w:val="00046798"/>
    <w:rsid w:val="00050A91"/>
    <w:rsid w:val="00060984"/>
    <w:rsid w:val="00060E90"/>
    <w:rsid w:val="0006581C"/>
    <w:rsid w:val="0007165B"/>
    <w:rsid w:val="00074E90"/>
    <w:rsid w:val="00074EE1"/>
    <w:rsid w:val="00077CF2"/>
    <w:rsid w:val="00090EFF"/>
    <w:rsid w:val="00095755"/>
    <w:rsid w:val="000A15CA"/>
    <w:rsid w:val="000A4079"/>
    <w:rsid w:val="000C0E35"/>
    <w:rsid w:val="000C10F9"/>
    <w:rsid w:val="000C1C0B"/>
    <w:rsid w:val="000C2140"/>
    <w:rsid w:val="000C5504"/>
    <w:rsid w:val="000D3427"/>
    <w:rsid w:val="000E5582"/>
    <w:rsid w:val="000E7977"/>
    <w:rsid w:val="000F2A60"/>
    <w:rsid w:val="000F5C63"/>
    <w:rsid w:val="00104960"/>
    <w:rsid w:val="00107D35"/>
    <w:rsid w:val="001158EA"/>
    <w:rsid w:val="00130AAA"/>
    <w:rsid w:val="00133BB4"/>
    <w:rsid w:val="0014059A"/>
    <w:rsid w:val="00140E4C"/>
    <w:rsid w:val="0015384C"/>
    <w:rsid w:val="00173AE5"/>
    <w:rsid w:val="0019335E"/>
    <w:rsid w:val="00195A42"/>
    <w:rsid w:val="001A0AFE"/>
    <w:rsid w:val="001A268B"/>
    <w:rsid w:val="001A2775"/>
    <w:rsid w:val="001F0D4D"/>
    <w:rsid w:val="00204FFC"/>
    <w:rsid w:val="00207F4E"/>
    <w:rsid w:val="002227C0"/>
    <w:rsid w:val="00234FCD"/>
    <w:rsid w:val="00240DCF"/>
    <w:rsid w:val="0024157C"/>
    <w:rsid w:val="00242E59"/>
    <w:rsid w:val="00245062"/>
    <w:rsid w:val="002632E5"/>
    <w:rsid w:val="0026568E"/>
    <w:rsid w:val="0026681C"/>
    <w:rsid w:val="00267177"/>
    <w:rsid w:val="00272A05"/>
    <w:rsid w:val="00274DC9"/>
    <w:rsid w:val="00282C48"/>
    <w:rsid w:val="0029279D"/>
    <w:rsid w:val="002967C8"/>
    <w:rsid w:val="002A18AD"/>
    <w:rsid w:val="002A7F37"/>
    <w:rsid w:val="002C1613"/>
    <w:rsid w:val="002C1ABB"/>
    <w:rsid w:val="002E1EF2"/>
    <w:rsid w:val="002E30BD"/>
    <w:rsid w:val="002F7403"/>
    <w:rsid w:val="003006C8"/>
    <w:rsid w:val="0032248B"/>
    <w:rsid w:val="00324BC2"/>
    <w:rsid w:val="00333333"/>
    <w:rsid w:val="003345AA"/>
    <w:rsid w:val="003471CC"/>
    <w:rsid w:val="00360225"/>
    <w:rsid w:val="003624C9"/>
    <w:rsid w:val="003632FC"/>
    <w:rsid w:val="00371588"/>
    <w:rsid w:val="003811A6"/>
    <w:rsid w:val="00382D5A"/>
    <w:rsid w:val="00393B78"/>
    <w:rsid w:val="003957DA"/>
    <w:rsid w:val="00396781"/>
    <w:rsid w:val="003972F3"/>
    <w:rsid w:val="003A06EB"/>
    <w:rsid w:val="003A0C4B"/>
    <w:rsid w:val="003A4943"/>
    <w:rsid w:val="003A5D4E"/>
    <w:rsid w:val="003B0392"/>
    <w:rsid w:val="003B446C"/>
    <w:rsid w:val="003C7036"/>
    <w:rsid w:val="00402AA0"/>
    <w:rsid w:val="00411B84"/>
    <w:rsid w:val="004135CD"/>
    <w:rsid w:val="0041376F"/>
    <w:rsid w:val="00414E7F"/>
    <w:rsid w:val="004215C7"/>
    <w:rsid w:val="004234F1"/>
    <w:rsid w:val="00431B87"/>
    <w:rsid w:val="00437D8C"/>
    <w:rsid w:val="00440E72"/>
    <w:rsid w:val="004714BB"/>
    <w:rsid w:val="00477EE9"/>
    <w:rsid w:val="00477FA0"/>
    <w:rsid w:val="004824C4"/>
    <w:rsid w:val="004B088E"/>
    <w:rsid w:val="004B1122"/>
    <w:rsid w:val="004C0CBC"/>
    <w:rsid w:val="004E729A"/>
    <w:rsid w:val="004F46CC"/>
    <w:rsid w:val="004F4DCB"/>
    <w:rsid w:val="00504042"/>
    <w:rsid w:val="00504D8D"/>
    <w:rsid w:val="0050602A"/>
    <w:rsid w:val="005075DB"/>
    <w:rsid w:val="005108C1"/>
    <w:rsid w:val="00511189"/>
    <w:rsid w:val="00515D17"/>
    <w:rsid w:val="00517043"/>
    <w:rsid w:val="00517164"/>
    <w:rsid w:val="0054095E"/>
    <w:rsid w:val="005473B4"/>
    <w:rsid w:val="005621EB"/>
    <w:rsid w:val="005702FC"/>
    <w:rsid w:val="00570E56"/>
    <w:rsid w:val="00573802"/>
    <w:rsid w:val="00573850"/>
    <w:rsid w:val="00576362"/>
    <w:rsid w:val="005816AA"/>
    <w:rsid w:val="00587F57"/>
    <w:rsid w:val="00594FAB"/>
    <w:rsid w:val="005959A4"/>
    <w:rsid w:val="005A15EE"/>
    <w:rsid w:val="005A34B9"/>
    <w:rsid w:val="005B07D9"/>
    <w:rsid w:val="005B40D0"/>
    <w:rsid w:val="005C742E"/>
    <w:rsid w:val="005D0442"/>
    <w:rsid w:val="005D55DD"/>
    <w:rsid w:val="005F1656"/>
    <w:rsid w:val="005F6573"/>
    <w:rsid w:val="00603869"/>
    <w:rsid w:val="006045EF"/>
    <w:rsid w:val="006107E4"/>
    <w:rsid w:val="00622CA6"/>
    <w:rsid w:val="00623FD7"/>
    <w:rsid w:val="006301FD"/>
    <w:rsid w:val="006366C1"/>
    <w:rsid w:val="00640172"/>
    <w:rsid w:val="00641BC9"/>
    <w:rsid w:val="0065186E"/>
    <w:rsid w:val="00652D48"/>
    <w:rsid w:val="00653669"/>
    <w:rsid w:val="00655D33"/>
    <w:rsid w:val="00664052"/>
    <w:rsid w:val="006640A3"/>
    <w:rsid w:val="0066769E"/>
    <w:rsid w:val="0067298F"/>
    <w:rsid w:val="00673D6A"/>
    <w:rsid w:val="00677D00"/>
    <w:rsid w:val="00680856"/>
    <w:rsid w:val="006861B7"/>
    <w:rsid w:val="00695CB3"/>
    <w:rsid w:val="00696804"/>
    <w:rsid w:val="006A59F9"/>
    <w:rsid w:val="006C60E0"/>
    <w:rsid w:val="006C6AA5"/>
    <w:rsid w:val="006D109E"/>
    <w:rsid w:val="006E1B1C"/>
    <w:rsid w:val="00704DA6"/>
    <w:rsid w:val="00711AD9"/>
    <w:rsid w:val="007243CC"/>
    <w:rsid w:val="00725AEF"/>
    <w:rsid w:val="00726309"/>
    <w:rsid w:val="00744E52"/>
    <w:rsid w:val="00755D0F"/>
    <w:rsid w:val="00757A82"/>
    <w:rsid w:val="007636F5"/>
    <w:rsid w:val="00763FE2"/>
    <w:rsid w:val="00766F73"/>
    <w:rsid w:val="007703B6"/>
    <w:rsid w:val="00780A18"/>
    <w:rsid w:val="00783141"/>
    <w:rsid w:val="00795539"/>
    <w:rsid w:val="00795FC5"/>
    <w:rsid w:val="007A116B"/>
    <w:rsid w:val="007A30E9"/>
    <w:rsid w:val="007B1340"/>
    <w:rsid w:val="007B3FAD"/>
    <w:rsid w:val="007B5FDC"/>
    <w:rsid w:val="007C1243"/>
    <w:rsid w:val="007C3DED"/>
    <w:rsid w:val="007C480B"/>
    <w:rsid w:val="007D4259"/>
    <w:rsid w:val="007E179A"/>
    <w:rsid w:val="00800423"/>
    <w:rsid w:val="00803157"/>
    <w:rsid w:val="008064A1"/>
    <w:rsid w:val="00813C50"/>
    <w:rsid w:val="00820056"/>
    <w:rsid w:val="00820392"/>
    <w:rsid w:val="00831E43"/>
    <w:rsid w:val="00836D91"/>
    <w:rsid w:val="00851B36"/>
    <w:rsid w:val="008538D1"/>
    <w:rsid w:val="008613D8"/>
    <w:rsid w:val="0086734E"/>
    <w:rsid w:val="00875DF1"/>
    <w:rsid w:val="00882F1C"/>
    <w:rsid w:val="008854AC"/>
    <w:rsid w:val="00887FA0"/>
    <w:rsid w:val="008907C4"/>
    <w:rsid w:val="00892CD4"/>
    <w:rsid w:val="008A30FF"/>
    <w:rsid w:val="008B14D3"/>
    <w:rsid w:val="008C34BD"/>
    <w:rsid w:val="008C45B8"/>
    <w:rsid w:val="008D082C"/>
    <w:rsid w:val="008D0D0C"/>
    <w:rsid w:val="008D35B5"/>
    <w:rsid w:val="008F2189"/>
    <w:rsid w:val="008F4AA7"/>
    <w:rsid w:val="00902655"/>
    <w:rsid w:val="00905E63"/>
    <w:rsid w:val="00910783"/>
    <w:rsid w:val="00931E06"/>
    <w:rsid w:val="009354B8"/>
    <w:rsid w:val="00953F4F"/>
    <w:rsid w:val="009546BE"/>
    <w:rsid w:val="00954AF3"/>
    <w:rsid w:val="00955791"/>
    <w:rsid w:val="00962A00"/>
    <w:rsid w:val="00962E80"/>
    <w:rsid w:val="00977A01"/>
    <w:rsid w:val="009809B7"/>
    <w:rsid w:val="009812FA"/>
    <w:rsid w:val="00982740"/>
    <w:rsid w:val="009832A0"/>
    <w:rsid w:val="00983C28"/>
    <w:rsid w:val="009A0E6D"/>
    <w:rsid w:val="009A5A3C"/>
    <w:rsid w:val="009B5DD5"/>
    <w:rsid w:val="009C4E9A"/>
    <w:rsid w:val="009C7947"/>
    <w:rsid w:val="009E5ECB"/>
    <w:rsid w:val="00A071F4"/>
    <w:rsid w:val="00A165C5"/>
    <w:rsid w:val="00A17A7B"/>
    <w:rsid w:val="00A202FD"/>
    <w:rsid w:val="00A263FA"/>
    <w:rsid w:val="00A27502"/>
    <w:rsid w:val="00A401C4"/>
    <w:rsid w:val="00A635E7"/>
    <w:rsid w:val="00A71393"/>
    <w:rsid w:val="00A73676"/>
    <w:rsid w:val="00A75D28"/>
    <w:rsid w:val="00A77857"/>
    <w:rsid w:val="00A81355"/>
    <w:rsid w:val="00A82266"/>
    <w:rsid w:val="00A85466"/>
    <w:rsid w:val="00A92580"/>
    <w:rsid w:val="00AB328B"/>
    <w:rsid w:val="00AB59DC"/>
    <w:rsid w:val="00AB709E"/>
    <w:rsid w:val="00AB718C"/>
    <w:rsid w:val="00AC3228"/>
    <w:rsid w:val="00AC3924"/>
    <w:rsid w:val="00AC4187"/>
    <w:rsid w:val="00AD16B2"/>
    <w:rsid w:val="00AD3C8A"/>
    <w:rsid w:val="00AD6E46"/>
    <w:rsid w:val="00AE20D6"/>
    <w:rsid w:val="00AE27CF"/>
    <w:rsid w:val="00AE7F23"/>
    <w:rsid w:val="00B011A2"/>
    <w:rsid w:val="00B20B3A"/>
    <w:rsid w:val="00B267E9"/>
    <w:rsid w:val="00B37D5B"/>
    <w:rsid w:val="00B41BCB"/>
    <w:rsid w:val="00B4369B"/>
    <w:rsid w:val="00B55E91"/>
    <w:rsid w:val="00B630BA"/>
    <w:rsid w:val="00B66D71"/>
    <w:rsid w:val="00B720EC"/>
    <w:rsid w:val="00B7300A"/>
    <w:rsid w:val="00B75DF5"/>
    <w:rsid w:val="00B81360"/>
    <w:rsid w:val="00B822E2"/>
    <w:rsid w:val="00B97AA5"/>
    <w:rsid w:val="00BA1E3A"/>
    <w:rsid w:val="00BB20FE"/>
    <w:rsid w:val="00BC1915"/>
    <w:rsid w:val="00BD5DA9"/>
    <w:rsid w:val="00BE031E"/>
    <w:rsid w:val="00BF148B"/>
    <w:rsid w:val="00C066C5"/>
    <w:rsid w:val="00C109FB"/>
    <w:rsid w:val="00C30583"/>
    <w:rsid w:val="00C337B2"/>
    <w:rsid w:val="00C45DB7"/>
    <w:rsid w:val="00C627AF"/>
    <w:rsid w:val="00C73263"/>
    <w:rsid w:val="00C874F2"/>
    <w:rsid w:val="00CB68C8"/>
    <w:rsid w:val="00CC409E"/>
    <w:rsid w:val="00CD2A4A"/>
    <w:rsid w:val="00CD339C"/>
    <w:rsid w:val="00CD3737"/>
    <w:rsid w:val="00CD4EDE"/>
    <w:rsid w:val="00CE6A38"/>
    <w:rsid w:val="00CE75BF"/>
    <w:rsid w:val="00CE7A1C"/>
    <w:rsid w:val="00D03D76"/>
    <w:rsid w:val="00D0692F"/>
    <w:rsid w:val="00D17915"/>
    <w:rsid w:val="00D17EE2"/>
    <w:rsid w:val="00D26904"/>
    <w:rsid w:val="00D309DD"/>
    <w:rsid w:val="00D323BA"/>
    <w:rsid w:val="00D32A54"/>
    <w:rsid w:val="00D4714A"/>
    <w:rsid w:val="00D536B5"/>
    <w:rsid w:val="00D57C20"/>
    <w:rsid w:val="00D7189F"/>
    <w:rsid w:val="00D74DA1"/>
    <w:rsid w:val="00DA22F1"/>
    <w:rsid w:val="00DA5770"/>
    <w:rsid w:val="00DD6B7F"/>
    <w:rsid w:val="00DE3346"/>
    <w:rsid w:val="00DE46C7"/>
    <w:rsid w:val="00DE6447"/>
    <w:rsid w:val="00DE7726"/>
    <w:rsid w:val="00DF23A8"/>
    <w:rsid w:val="00E009DF"/>
    <w:rsid w:val="00E20E2A"/>
    <w:rsid w:val="00E21609"/>
    <w:rsid w:val="00E30264"/>
    <w:rsid w:val="00E30E1F"/>
    <w:rsid w:val="00E3542D"/>
    <w:rsid w:val="00E35CDB"/>
    <w:rsid w:val="00E438E3"/>
    <w:rsid w:val="00E64B8F"/>
    <w:rsid w:val="00E665EB"/>
    <w:rsid w:val="00E70A9B"/>
    <w:rsid w:val="00E91BF9"/>
    <w:rsid w:val="00EA78EB"/>
    <w:rsid w:val="00EC7B06"/>
    <w:rsid w:val="00ED02CC"/>
    <w:rsid w:val="00ED3719"/>
    <w:rsid w:val="00EE495D"/>
    <w:rsid w:val="00EF5C45"/>
    <w:rsid w:val="00F00E1D"/>
    <w:rsid w:val="00F11B48"/>
    <w:rsid w:val="00F12E75"/>
    <w:rsid w:val="00F2341E"/>
    <w:rsid w:val="00F4171A"/>
    <w:rsid w:val="00F4489D"/>
    <w:rsid w:val="00F559C6"/>
    <w:rsid w:val="00F56BE5"/>
    <w:rsid w:val="00F63FBD"/>
    <w:rsid w:val="00F6521C"/>
    <w:rsid w:val="00F65273"/>
    <w:rsid w:val="00F66EB8"/>
    <w:rsid w:val="00F723D3"/>
    <w:rsid w:val="00F767B9"/>
    <w:rsid w:val="00F770DE"/>
    <w:rsid w:val="00F87787"/>
    <w:rsid w:val="00F9407C"/>
    <w:rsid w:val="00F9466A"/>
    <w:rsid w:val="00FB00A9"/>
    <w:rsid w:val="00FC1FC0"/>
    <w:rsid w:val="00FD1BC6"/>
    <w:rsid w:val="00FE6AE9"/>
    <w:rsid w:val="00FF542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267A8"/>
  <w15:docId w15:val="{D3572E58-9030-4465-8BBA-884C55C1C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4079"/>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AB59DC"/>
    <w:pPr>
      <w:ind w:left="720"/>
      <w:contextualSpacing/>
    </w:pPr>
  </w:style>
  <w:style w:type="table" w:styleId="Tabelacomgrade">
    <w:name w:val="Table Grid"/>
    <w:basedOn w:val="Tabelanormal"/>
    <w:uiPriority w:val="59"/>
    <w:rsid w:val="00F4489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Fontepargpadro"/>
    <w:rsid w:val="000F5C63"/>
    <w:rPr>
      <w:color w:val="0000FF"/>
      <w:u w:val="single"/>
    </w:rPr>
  </w:style>
  <w:style w:type="paragraph" w:customStyle="1" w:styleId="Default">
    <w:name w:val="Default"/>
    <w:rsid w:val="00704DA6"/>
    <w:pPr>
      <w:autoSpaceDE w:val="0"/>
      <w:autoSpaceDN w:val="0"/>
      <w:adjustRightInd w:val="0"/>
      <w:spacing w:after="0" w:line="240" w:lineRule="auto"/>
    </w:pPr>
    <w:rPr>
      <w:rFonts w:ascii="Constantia" w:eastAsia="Times New Roman" w:hAnsi="Constantia" w:cs="Constantia"/>
      <w:color w:val="000000"/>
      <w:sz w:val="24"/>
      <w:szCs w:val="24"/>
    </w:rPr>
  </w:style>
  <w:style w:type="paragraph" w:styleId="Textodebalo">
    <w:name w:val="Balloon Text"/>
    <w:basedOn w:val="Normal"/>
    <w:link w:val="TextodebaloChar"/>
    <w:uiPriority w:val="99"/>
    <w:semiHidden/>
    <w:unhideWhenUsed/>
    <w:rsid w:val="004714B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714BB"/>
    <w:rPr>
      <w:rFonts w:ascii="Segoe UI" w:hAnsi="Segoe UI" w:cs="Segoe UI"/>
      <w:sz w:val="18"/>
      <w:szCs w:val="18"/>
    </w:rPr>
  </w:style>
  <w:style w:type="paragraph" w:styleId="Corpodetexto">
    <w:name w:val="Body Text"/>
    <w:basedOn w:val="Normal"/>
    <w:link w:val="CorpodetextoChar"/>
    <w:uiPriority w:val="99"/>
    <w:semiHidden/>
    <w:unhideWhenUsed/>
    <w:rsid w:val="00DD6B7F"/>
    <w:pPr>
      <w:spacing w:after="120"/>
    </w:pPr>
  </w:style>
  <w:style w:type="character" w:customStyle="1" w:styleId="CorpodetextoChar">
    <w:name w:val="Corpo de texto Char"/>
    <w:basedOn w:val="Fontepargpadro"/>
    <w:link w:val="Corpodetexto"/>
    <w:uiPriority w:val="99"/>
    <w:semiHidden/>
    <w:rsid w:val="00DD6B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0916912">
      <w:bodyDiv w:val="1"/>
      <w:marLeft w:val="0"/>
      <w:marRight w:val="0"/>
      <w:marTop w:val="0"/>
      <w:marBottom w:val="0"/>
      <w:divBdr>
        <w:top w:val="none" w:sz="0" w:space="0" w:color="auto"/>
        <w:left w:val="none" w:sz="0" w:space="0" w:color="auto"/>
        <w:bottom w:val="none" w:sz="0" w:space="0" w:color="auto"/>
        <w:right w:val="none" w:sz="0" w:space="0" w:color="auto"/>
      </w:divBdr>
    </w:div>
    <w:div w:id="345442523">
      <w:bodyDiv w:val="1"/>
      <w:marLeft w:val="0"/>
      <w:marRight w:val="0"/>
      <w:marTop w:val="0"/>
      <w:marBottom w:val="0"/>
      <w:divBdr>
        <w:top w:val="none" w:sz="0" w:space="0" w:color="auto"/>
        <w:left w:val="none" w:sz="0" w:space="0" w:color="auto"/>
        <w:bottom w:val="none" w:sz="0" w:space="0" w:color="auto"/>
        <w:right w:val="none" w:sz="0" w:space="0" w:color="auto"/>
      </w:divBdr>
    </w:div>
    <w:div w:id="655956455">
      <w:bodyDiv w:val="1"/>
      <w:marLeft w:val="0"/>
      <w:marRight w:val="0"/>
      <w:marTop w:val="0"/>
      <w:marBottom w:val="0"/>
      <w:divBdr>
        <w:top w:val="none" w:sz="0" w:space="0" w:color="auto"/>
        <w:left w:val="none" w:sz="0" w:space="0" w:color="auto"/>
        <w:bottom w:val="none" w:sz="0" w:space="0" w:color="auto"/>
        <w:right w:val="none" w:sz="0" w:space="0" w:color="auto"/>
      </w:divBdr>
    </w:div>
    <w:div w:id="1747724136">
      <w:bodyDiv w:val="1"/>
      <w:marLeft w:val="0"/>
      <w:marRight w:val="0"/>
      <w:marTop w:val="0"/>
      <w:marBottom w:val="0"/>
      <w:divBdr>
        <w:top w:val="none" w:sz="0" w:space="0" w:color="auto"/>
        <w:left w:val="none" w:sz="0" w:space="0" w:color="auto"/>
        <w:bottom w:val="none" w:sz="0" w:space="0" w:color="auto"/>
        <w:right w:val="none" w:sz="0" w:space="0" w:color="auto"/>
      </w:divBdr>
    </w:div>
    <w:div w:id="1973710162">
      <w:bodyDiv w:val="1"/>
      <w:marLeft w:val="0"/>
      <w:marRight w:val="0"/>
      <w:marTop w:val="0"/>
      <w:marBottom w:val="0"/>
      <w:divBdr>
        <w:top w:val="none" w:sz="0" w:space="0" w:color="auto"/>
        <w:left w:val="none" w:sz="0" w:space="0" w:color="auto"/>
        <w:bottom w:val="none" w:sz="0" w:space="0" w:color="auto"/>
        <w:right w:val="none" w:sz="0" w:space="0" w:color="auto"/>
      </w:divBdr>
    </w:div>
    <w:div w:id="2027094480">
      <w:bodyDiv w:val="1"/>
      <w:marLeft w:val="0"/>
      <w:marRight w:val="0"/>
      <w:marTop w:val="0"/>
      <w:marBottom w:val="0"/>
      <w:divBdr>
        <w:top w:val="none" w:sz="0" w:space="0" w:color="auto"/>
        <w:left w:val="none" w:sz="0" w:space="0" w:color="auto"/>
        <w:bottom w:val="none" w:sz="0" w:space="0" w:color="auto"/>
        <w:right w:val="none" w:sz="0" w:space="0" w:color="auto"/>
      </w:divBdr>
    </w:div>
    <w:div w:id="2081057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338</TotalTime>
  <Pages>2</Pages>
  <Words>625</Words>
  <Characters>3377</Characters>
  <Application>Microsoft Office Word</Application>
  <DocSecurity>0</DocSecurity>
  <Lines>28</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Administrador</dc:creator>
  <cp:lastModifiedBy>Windows</cp:lastModifiedBy>
  <cp:revision>37</cp:revision>
  <cp:lastPrinted>2020-05-12T19:37:00Z</cp:lastPrinted>
  <dcterms:created xsi:type="dcterms:W3CDTF">2019-10-07T13:17:00Z</dcterms:created>
  <dcterms:modified xsi:type="dcterms:W3CDTF">2021-01-13T18:03:00Z</dcterms:modified>
</cp:coreProperties>
</file>